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Times New Roman" w:hAnsi="Times New Roman" w:cs="Times New Roman"/>
          <w:sz w:val="24"/>
          <w:szCs w:val="24"/>
        </w:rPr>
      </w:pPr>
      <w:r>
        <w:rPr>
          <w:rFonts w:ascii="Times New Roman" w:hAnsi="Times New Roman" w:cs="Times New Roman"/>
          <w:sz w:val="24"/>
          <w:szCs w:val="24"/>
        </w:rPr>
        <w:t>文件编号：</w:t>
      </w:r>
      <w:r>
        <w:rPr>
          <w:rFonts w:hint="eastAsia" w:ascii="Times New Roman" w:hAnsi="Times New Roman" w:cs="Times New Roman"/>
          <w:kern w:val="0"/>
          <w:sz w:val="24"/>
          <w:szCs w:val="24"/>
        </w:rPr>
        <w:t>IEC</w:t>
      </w:r>
      <w:r>
        <w:rPr>
          <w:rFonts w:ascii="Times New Roman" w:hAnsi="Times New Roman" w:cs="Times New Roman"/>
          <w:kern w:val="0"/>
          <w:sz w:val="24"/>
          <w:szCs w:val="24"/>
        </w:rPr>
        <w:t>/</w:t>
      </w:r>
      <w:r>
        <w:rPr>
          <w:rFonts w:ascii="Times New Roman" w:hAnsi="Times New Roman" w:cs="Times New Roman"/>
          <w:sz w:val="24"/>
          <w:szCs w:val="24"/>
        </w:rPr>
        <w:t>AF/</w:t>
      </w:r>
      <w:r>
        <w:rPr>
          <w:rFonts w:hint="eastAsia" w:ascii="Times New Roman" w:hAnsi="Times New Roman" w:cs="Times New Roman"/>
          <w:color w:val="auto"/>
          <w:sz w:val="24"/>
          <w:szCs w:val="24"/>
        </w:rPr>
        <w:t>16</w:t>
      </w:r>
      <w:r>
        <w:rPr>
          <w:rFonts w:hint="eastAsia" w:ascii="Times New Roman" w:hAnsi="Times New Roman" w:cs="Times New Roman"/>
          <w:color w:val="auto"/>
          <w:sz w:val="24"/>
          <w:szCs w:val="24"/>
          <w:lang w:val="en-US" w:eastAsia="zh-CN"/>
        </w:rPr>
        <w:t>-01</w:t>
      </w:r>
      <w:r>
        <w:rPr>
          <w:rFonts w:ascii="Times New Roman" w:hAnsi="Times New Roman" w:cs="Times New Roman"/>
          <w:sz w:val="24"/>
          <w:szCs w:val="24"/>
        </w:rPr>
        <w:t>/</w:t>
      </w:r>
      <w:r>
        <w:rPr>
          <w:rFonts w:hint="eastAsia" w:ascii="Times New Roman" w:hAnsi="Times New Roman" w:cs="Times New Roman"/>
          <w:sz w:val="24"/>
          <w:szCs w:val="24"/>
        </w:rPr>
        <w:t>202</w:t>
      </w: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rPr>
        <w:t>-</w:t>
      </w:r>
      <w:r>
        <w:rPr>
          <w:rFonts w:ascii="Times New Roman" w:hAnsi="Times New Roman" w:cs="Times New Roman"/>
          <w:sz w:val="24"/>
          <w:szCs w:val="24"/>
        </w:rPr>
        <w:t>0</w:t>
      </w:r>
      <w:r>
        <w:rPr>
          <w:rFonts w:hint="eastAsia" w:ascii="Times New Roman" w:hAnsi="Times New Roman" w:cs="Times New Roman"/>
          <w:sz w:val="24"/>
          <w:szCs w:val="24"/>
          <w:lang w:val="en-US" w:eastAsia="zh-CN"/>
        </w:rPr>
        <w:t>3</w:t>
      </w:r>
      <w:r>
        <w:rPr>
          <w:rFonts w:ascii="Times New Roman" w:hAnsi="Times New Roman" w:cs="Times New Roman"/>
          <w:sz w:val="24"/>
          <w:szCs w:val="24"/>
        </w:rPr>
        <w:t>.</w:t>
      </w:r>
      <w:r>
        <w:rPr>
          <w:rFonts w:hint="eastAsia" w:ascii="Times New Roman" w:hAnsi="Times New Roman" w:cs="Times New Roman"/>
          <w:sz w:val="24"/>
          <w:szCs w:val="24"/>
        </w:rPr>
        <w:t>0</w:t>
      </w:r>
    </w:p>
    <w:p>
      <w:pPr>
        <w:spacing w:before="156" w:beforeLines="50" w:line="360" w:lineRule="auto"/>
        <w:rPr>
          <w:rFonts w:ascii="宋体" w:hAnsi="宋体"/>
          <w:b/>
          <w:sz w:val="24"/>
          <w:szCs w:val="21"/>
        </w:rPr>
      </w:pPr>
      <w:r>
        <w:rPr>
          <w:rFonts w:hint="eastAsia" w:ascii="宋体" w:hAnsi="宋体"/>
          <w:b/>
          <w:sz w:val="32"/>
          <w:szCs w:val="24"/>
          <w:u w:val="single"/>
        </w:rPr>
        <w:t>送审文件要求</w:t>
      </w:r>
      <w:r>
        <w:rPr>
          <w:rFonts w:hint="eastAsia" w:ascii="宋体" w:hAnsi="宋体"/>
          <w:b/>
          <w:sz w:val="32"/>
          <w:szCs w:val="24"/>
        </w:rPr>
        <w:t>：</w:t>
      </w:r>
      <w:r>
        <w:rPr>
          <w:rFonts w:hint="eastAsia" w:ascii="宋体" w:hAnsi="宋体"/>
          <w:b/>
          <w:sz w:val="24"/>
          <w:szCs w:val="21"/>
        </w:rPr>
        <w:t>请先递交一份资料进行形式审查（纸质），通过后参照“送审文件清单”完整目录准备签字盖章原件（纸质</w:t>
      </w:r>
      <w:r>
        <w:rPr>
          <w:rFonts w:hint="eastAsia" w:ascii="宋体" w:hAnsi="宋体"/>
          <w:b/>
          <w:sz w:val="24"/>
          <w:szCs w:val="21"/>
          <w:lang w:eastAsia="zh-CN"/>
        </w:rPr>
        <w:t>和</w:t>
      </w:r>
      <w:r>
        <w:rPr>
          <w:rFonts w:hint="eastAsia" w:ascii="宋体" w:hAnsi="宋体"/>
          <w:b/>
          <w:sz w:val="24"/>
          <w:szCs w:val="21"/>
        </w:rPr>
        <w:t>电子版）存档。</w:t>
      </w:r>
    </w:p>
    <w:p>
      <w:pPr>
        <w:spacing w:line="360" w:lineRule="auto"/>
        <w:ind w:firstLine="472" w:firstLineChars="196"/>
        <w:rPr>
          <w:rFonts w:ascii="宋体" w:hAnsi="宋体"/>
          <w:b/>
          <w:sz w:val="24"/>
          <w:szCs w:val="21"/>
        </w:rPr>
      </w:pPr>
      <w:r>
        <w:rPr>
          <w:rFonts w:hint="eastAsia" w:ascii="宋体" w:hAnsi="宋体"/>
          <w:b/>
          <w:sz w:val="24"/>
          <w:szCs w:val="21"/>
        </w:rPr>
        <w:t>一、纸质版送审材料要求：</w:t>
      </w:r>
    </w:p>
    <w:p>
      <w:pPr>
        <w:spacing w:line="360" w:lineRule="auto"/>
        <w:ind w:firstLine="470" w:firstLineChars="196"/>
        <w:rPr>
          <w:rFonts w:ascii="宋体" w:hAnsi="宋体"/>
          <w:sz w:val="24"/>
          <w:szCs w:val="21"/>
        </w:rPr>
      </w:pPr>
      <w:r>
        <w:rPr>
          <w:rFonts w:hint="eastAsia" w:ascii="宋体" w:hAnsi="宋体"/>
          <w:sz w:val="24"/>
          <w:szCs w:val="21"/>
        </w:rPr>
        <w:t>1.文件整本装订（须附“文件清单”）；</w:t>
      </w:r>
    </w:p>
    <w:p>
      <w:pPr>
        <w:spacing w:line="360" w:lineRule="auto"/>
        <w:ind w:firstLine="470" w:firstLineChars="196"/>
        <w:rPr>
          <w:rFonts w:ascii="宋体" w:hAnsi="宋体"/>
          <w:sz w:val="24"/>
          <w:szCs w:val="21"/>
        </w:rPr>
      </w:pPr>
      <w:r>
        <w:rPr>
          <w:rFonts w:hint="eastAsia" w:ascii="宋体" w:hAnsi="宋体"/>
          <w:sz w:val="24"/>
          <w:szCs w:val="21"/>
        </w:rPr>
        <w:t>2.根据“文件送审清单”顺序并使用</w:t>
      </w:r>
      <w:r>
        <w:rPr>
          <w:rFonts w:hint="eastAsia" w:ascii="宋体" w:hAnsi="宋体"/>
          <w:b/>
          <w:bCs/>
          <w:color w:val="000000" w:themeColor="text1"/>
          <w:sz w:val="24"/>
          <w:szCs w:val="21"/>
          <w:u w:val="single"/>
          <w14:textFill>
            <w14:solidFill>
              <w14:schemeClr w14:val="tx1"/>
            </w14:solidFill>
          </w14:textFill>
        </w:rPr>
        <w:t>蓝色双孔打孔文件盒</w:t>
      </w:r>
      <w:r>
        <w:rPr>
          <w:rFonts w:hint="eastAsia" w:ascii="宋体" w:hAnsi="宋体"/>
          <w:sz w:val="24"/>
          <w:szCs w:val="21"/>
        </w:rPr>
        <w:t>（3寸）装订，需有编号并与清单一一对应（存档用）。</w:t>
      </w:r>
    </w:p>
    <w:p>
      <w:pPr>
        <w:spacing w:line="360" w:lineRule="auto"/>
        <w:ind w:firstLine="470" w:firstLineChars="196"/>
        <w:rPr>
          <w:rFonts w:ascii="宋体" w:hAnsi="宋体"/>
          <w:sz w:val="24"/>
          <w:szCs w:val="21"/>
        </w:rPr>
      </w:pPr>
      <w:r>
        <w:rPr>
          <w:rFonts w:hint="eastAsia" w:ascii="宋体" w:hAnsi="宋体"/>
          <w:sz w:val="24"/>
          <w:szCs w:val="21"/>
        </w:rPr>
        <w:t>3.根据对应的每个送审清单中的备注内容，准备</w:t>
      </w:r>
      <w:r>
        <w:rPr>
          <w:rFonts w:hint="eastAsia" w:ascii="宋体" w:hAnsi="宋体"/>
          <w:sz w:val="24"/>
          <w:szCs w:val="21"/>
          <w:lang w:val="en-US" w:eastAsia="zh-CN"/>
        </w:rPr>
        <w:t>1份原件和1份</w:t>
      </w:r>
      <w:r>
        <w:rPr>
          <w:rFonts w:hint="eastAsia" w:ascii="宋体" w:hAnsi="宋体"/>
          <w:sz w:val="24"/>
          <w:szCs w:val="21"/>
        </w:rPr>
        <w:t>复印件；按实际情况重新列出文件清单并装订（胶装、抽杆夹均可）。接受中心伦理的项目除外。</w:t>
      </w:r>
    </w:p>
    <w:p>
      <w:pPr>
        <w:spacing w:line="360" w:lineRule="auto"/>
        <w:ind w:firstLine="472" w:firstLineChars="196"/>
        <w:rPr>
          <w:rFonts w:ascii="宋体" w:hAnsi="宋体"/>
          <w:b/>
          <w:sz w:val="24"/>
          <w:szCs w:val="21"/>
        </w:rPr>
      </w:pPr>
      <w:r>
        <w:rPr>
          <w:rFonts w:hint="eastAsia" w:ascii="宋体" w:hAnsi="宋体"/>
          <w:b/>
          <w:sz w:val="24"/>
          <w:szCs w:val="21"/>
        </w:rPr>
        <w:t>二、电子版送审材料要求</w:t>
      </w:r>
    </w:p>
    <w:p>
      <w:pPr>
        <w:spacing w:line="360" w:lineRule="auto"/>
        <w:ind w:firstLine="470" w:firstLineChars="196"/>
        <w:rPr>
          <w:rFonts w:ascii="宋体" w:hAnsi="宋体"/>
          <w:sz w:val="24"/>
          <w:szCs w:val="21"/>
        </w:rPr>
      </w:pPr>
      <w:r>
        <w:rPr>
          <w:rFonts w:hint="eastAsia" w:ascii="宋体" w:hAnsi="宋体"/>
          <w:sz w:val="24"/>
          <w:szCs w:val="21"/>
        </w:rPr>
        <w:t>1.PDF格式；可通过USB或Email</w:t>
      </w:r>
      <w:r>
        <w:rPr>
          <w:rFonts w:hint="eastAsia" w:ascii="宋体" w:hAnsi="宋体"/>
          <w:sz w:val="24"/>
          <w:szCs w:val="21"/>
          <w:lang w:eastAsia="zh-CN"/>
        </w:rPr>
        <w:t>或内部信息系统</w:t>
      </w:r>
      <w:r>
        <w:rPr>
          <w:rFonts w:hint="eastAsia" w:ascii="宋体" w:hAnsi="宋体"/>
          <w:sz w:val="24"/>
          <w:szCs w:val="21"/>
        </w:rPr>
        <w:t>送审。如纸质版是签字盖章文件，电子版需要扫描签字盖章的纸质版文件。</w:t>
      </w:r>
    </w:p>
    <w:p>
      <w:pPr>
        <w:spacing w:line="360" w:lineRule="auto"/>
        <w:ind w:firstLine="470" w:firstLineChars="196"/>
        <w:rPr>
          <w:rFonts w:ascii="宋体" w:hAnsi="宋体"/>
          <w:sz w:val="24"/>
          <w:szCs w:val="21"/>
        </w:rPr>
      </w:pPr>
      <w:r>
        <w:rPr>
          <w:rFonts w:hint="eastAsia" w:ascii="宋体" w:hAnsi="宋体"/>
          <w:sz w:val="24"/>
          <w:szCs w:val="21"/>
        </w:rPr>
        <w:t>2.文件夹以“项目名称+科室/专业组+项目负责人”命名，文件夹内文档根据“送审文件清单”命名并排序。</w:t>
      </w:r>
    </w:p>
    <w:p>
      <w:pPr>
        <w:spacing w:line="360" w:lineRule="auto"/>
        <w:rPr>
          <w:rFonts w:ascii="Times New Roman" w:hAnsi="Times New Roman" w:cs="Times New Roman"/>
          <w:b/>
          <w:sz w:val="24"/>
          <w:szCs w:val="24"/>
        </w:rPr>
      </w:pPr>
      <w:r>
        <w:rPr>
          <w:rFonts w:ascii="Times New Roman" w:hAnsi="Times New Roman" w:cs="Times New Roman"/>
          <w:b/>
          <w:sz w:val="24"/>
          <w:szCs w:val="24"/>
        </w:rPr>
        <w:t>伦理委员会办公室联系方式</w:t>
      </w:r>
    </w:p>
    <w:p>
      <w:pPr>
        <w:spacing w:line="360" w:lineRule="auto"/>
        <w:ind w:firstLine="480" w:firstLineChars="200"/>
        <w:rPr>
          <w:rFonts w:hint="default" w:ascii="Times New Roman" w:hAnsi="Times New Roman" w:cs="Times New Roman" w:eastAsiaTheme="minorEastAsia"/>
          <w:sz w:val="24"/>
          <w:szCs w:val="24"/>
          <w:lang w:val="en-US" w:eastAsia="zh-CN"/>
        </w:rPr>
      </w:pPr>
      <w:r>
        <w:rPr>
          <w:rFonts w:ascii="Times New Roman" w:hAnsi="Times New Roman" w:cs="Times New Roman"/>
          <w:sz w:val="24"/>
          <w:szCs w:val="24"/>
        </w:rPr>
        <w:t xml:space="preserve">电话： </w:t>
      </w:r>
      <w:r>
        <w:rPr>
          <w:rFonts w:hint="eastAsia" w:ascii="Times New Roman" w:hAnsi="Times New Roman" w:cs="Times New Roman"/>
          <w:sz w:val="24"/>
          <w:szCs w:val="24"/>
          <w:lang w:val="en-US" w:eastAsia="zh-CN"/>
        </w:rPr>
        <w:t>0874-6661022</w:t>
      </w:r>
    </w:p>
    <w:p>
      <w:pPr>
        <w:spacing w:line="360" w:lineRule="auto"/>
        <w:ind w:firstLine="480" w:firstLineChars="200"/>
        <w:rPr>
          <w:rFonts w:ascii="Times New Roman" w:hAnsi="Times New Roman" w:cs="Times New Roman"/>
          <w:bCs/>
          <w:sz w:val="24"/>
          <w:szCs w:val="24"/>
          <w:u w:val="single"/>
        </w:rPr>
      </w:pPr>
      <w:r>
        <w:rPr>
          <w:rFonts w:ascii="Times New Roman" w:hAnsi="Times New Roman" w:cs="Times New Roman"/>
          <w:sz w:val="24"/>
          <w:szCs w:val="24"/>
        </w:rPr>
        <w:t>E-mail：</w:t>
      </w:r>
      <w:r>
        <w:rPr>
          <w:rFonts w:hint="eastAsia" w:ascii="Times New Roman" w:hAnsi="Times New Roman" w:cs="Times New Roman"/>
          <w:sz w:val="24"/>
          <w:szCs w:val="24"/>
        </w:rPr>
        <w:t>qjyylunli@163.com</w:t>
      </w:r>
    </w:p>
    <w:p>
      <w:pPr>
        <w:spacing w:line="360" w:lineRule="auto"/>
        <w:rPr>
          <w:b/>
          <w:bCs/>
          <w:color w:val="FF0000"/>
        </w:rPr>
      </w:pPr>
    </w:p>
    <w:p>
      <w:pPr>
        <w:spacing w:line="360" w:lineRule="auto"/>
        <w:jc w:val="center"/>
        <w:rPr>
          <w:b/>
          <w:bCs/>
          <w:color w:val="FF0000"/>
        </w:rPr>
      </w:pPr>
      <w:r>
        <w:drawing>
          <wp:inline distT="0" distB="0" distL="0" distR="0">
            <wp:extent cx="1796415" cy="24549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l="45207" t="28119" r="35203" b="20178"/>
                    <a:stretch>
                      <a:fillRect/>
                    </a:stretch>
                  </pic:blipFill>
                  <pic:spPr>
                    <a:xfrm>
                      <a:off x="0" y="0"/>
                      <a:ext cx="1818214" cy="2483897"/>
                    </a:xfrm>
                    <a:prstGeom prst="rect">
                      <a:avLst/>
                    </a:prstGeom>
                    <a:ln>
                      <a:noFill/>
                    </a:ln>
                  </pic:spPr>
                </pic:pic>
              </a:graphicData>
            </a:graphic>
          </wp:inline>
        </w:drawing>
      </w:r>
      <w:bookmarkStart w:id="1" w:name="_GoBack"/>
      <w:bookmarkEnd w:id="1"/>
    </w:p>
    <w:p>
      <w:pPr>
        <w:widowControl/>
        <w:jc w:val="left"/>
        <w:rPr>
          <w:rFonts w:asciiTheme="minorEastAsia" w:hAnsiTheme="minorEastAsia"/>
          <w:b/>
          <w:sz w:val="32"/>
        </w:rPr>
      </w:pPr>
      <w:r>
        <w:rPr>
          <w:rFonts w:asciiTheme="minorEastAsia" w:hAnsiTheme="minorEastAsia"/>
          <w:b/>
          <w:sz w:val="32"/>
        </w:rPr>
        <w:br w:type="page"/>
      </w:r>
    </w:p>
    <w:p>
      <w:pPr>
        <w:spacing w:line="300" w:lineRule="atLeast"/>
        <w:jc w:val="center"/>
        <w:rPr>
          <w:rFonts w:hint="eastAsia" w:ascii="黑体" w:hAnsi="黑体" w:eastAsia="黑体" w:cs="黑体"/>
          <w:b w:val="0"/>
          <w:bCs/>
          <w:sz w:val="28"/>
          <w:szCs w:val="28"/>
        </w:rPr>
      </w:pPr>
      <w:r>
        <w:rPr>
          <w:rFonts w:hint="eastAsia" w:ascii="黑体" w:hAnsi="黑体" w:eastAsia="黑体" w:cs="黑体"/>
          <w:b w:val="0"/>
          <w:bCs/>
          <w:sz w:val="28"/>
          <w:szCs w:val="28"/>
        </w:rPr>
        <w:t>送审文件清单</w:t>
      </w:r>
    </w:p>
    <w:p>
      <w:pPr>
        <w:spacing w:before="156" w:beforeLines="50"/>
        <w:rPr>
          <w:rFonts w:eastAsia="黑体"/>
          <w:sz w:val="24"/>
        </w:rPr>
      </w:pPr>
      <w:r>
        <w:rPr>
          <w:rFonts w:hint="eastAsia" w:eastAsia="黑体"/>
          <w:sz w:val="24"/>
        </w:rPr>
        <w:t>一、初始审查</w:t>
      </w:r>
    </w:p>
    <w:tbl>
      <w:tblPr>
        <w:tblStyle w:val="5"/>
        <w:tblpPr w:leftFromText="180" w:rightFromText="180" w:vertAnchor="text" w:horzAnchor="page" w:tblpX="1674" w:tblpY="47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62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322" w:type="dxa"/>
            <w:gridSpan w:val="3"/>
          </w:tcPr>
          <w:p>
            <w:pPr>
              <w:spacing w:line="240" w:lineRule="auto"/>
            </w:pPr>
            <w:r>
              <w:rPr>
                <w:rFonts w:hint="eastAsia"/>
              </w:rPr>
              <w:t>项目名称：</w:t>
            </w:r>
          </w:p>
          <w:p>
            <w:pPr>
              <w:spacing w:line="240" w:lineRule="auto"/>
            </w:pPr>
            <w:r>
              <w:rPr>
                <w:rFonts w:hint="eastAsia"/>
              </w:rPr>
              <w:t>申办者：</w:t>
            </w:r>
          </w:p>
          <w:p>
            <w:pPr>
              <w:spacing w:line="240" w:lineRule="auto"/>
            </w:pPr>
            <w:r>
              <w:rPr>
                <w:rFonts w:hint="eastAsia"/>
              </w:rPr>
              <w:t>专业组/</w:t>
            </w:r>
            <w:r>
              <w:t xml:space="preserve">PI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rPr>
            </w:pPr>
            <w:r>
              <w:rPr>
                <w:rFonts w:ascii="Times New Roman" w:hAnsi="Times New Roman" w:cs="Times New Roman"/>
              </w:rPr>
              <w:t>1</w:t>
            </w:r>
          </w:p>
        </w:tc>
        <w:tc>
          <w:tcPr>
            <w:tcW w:w="6628" w:type="dxa"/>
          </w:tcPr>
          <w:p>
            <w:r>
              <w:rPr>
                <w:rFonts w:hint="eastAsia"/>
              </w:rPr>
              <w:t>送审文件清单/递交信</w:t>
            </w:r>
          </w:p>
        </w:tc>
        <w:tc>
          <w:tcPr>
            <w:tcW w:w="2268"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ascii="Times New Roman" w:hAnsi="Times New Roman" w:cs="Times New Roman"/>
                <w:color w:val="000000"/>
              </w:rPr>
              <w:t>2</w:t>
            </w:r>
          </w:p>
        </w:tc>
        <w:tc>
          <w:tcPr>
            <w:tcW w:w="6628" w:type="dxa"/>
          </w:tcPr>
          <w:p>
            <w:pPr>
              <w:rPr>
                <w:color w:val="000000"/>
              </w:rPr>
            </w:pPr>
            <w:r>
              <w:rPr>
                <w:rFonts w:hint="eastAsia"/>
                <w:color w:val="000000"/>
              </w:rPr>
              <w:t>初始审查申请表（申请者签名并注明日期）</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ascii="Times New Roman" w:hAnsi="Times New Roman" w:cs="Times New Roman"/>
                <w:color w:val="000000"/>
              </w:rPr>
              <w:t>3</w:t>
            </w:r>
          </w:p>
        </w:tc>
        <w:tc>
          <w:tcPr>
            <w:tcW w:w="6628" w:type="dxa"/>
          </w:tcPr>
          <w:p>
            <w:pPr>
              <w:rPr>
                <w:color w:val="000000"/>
              </w:rPr>
            </w:pPr>
            <w:r>
              <w:rPr>
                <w:rFonts w:hint="eastAsia"/>
                <w:color w:val="000000"/>
              </w:rPr>
              <w:t>国家局临床试验批件（如有）或临床试验通知书（如有）</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hint="eastAsia" w:ascii="Times New Roman" w:hAnsi="Times New Roman" w:cs="Times New Roman"/>
                <w:color w:val="000000"/>
              </w:rPr>
              <w:t>4</w:t>
            </w:r>
          </w:p>
        </w:tc>
        <w:tc>
          <w:tcPr>
            <w:tcW w:w="6628" w:type="dxa"/>
          </w:tcPr>
          <w:p>
            <w:pPr>
              <w:rPr>
                <w:color w:val="000000"/>
              </w:rPr>
            </w:pPr>
            <w:r>
              <w:rPr>
                <w:rFonts w:hint="eastAsia"/>
                <w:color w:val="000000"/>
              </w:rPr>
              <w:t>与CDE的沟通交流记录/沟通会议纪要（如有）</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tcPr>
          <w:p>
            <w:pPr>
              <w:rPr>
                <w:rFonts w:ascii="Times New Roman" w:hAnsi="Times New Roman" w:cs="Times New Roman"/>
                <w:color w:val="000000"/>
              </w:rPr>
            </w:pPr>
            <w:r>
              <w:rPr>
                <w:rFonts w:hint="eastAsia" w:ascii="Times New Roman" w:hAnsi="Times New Roman" w:cs="Times New Roman"/>
                <w:color w:val="000000"/>
              </w:rPr>
              <w:t>5</w:t>
            </w:r>
          </w:p>
        </w:tc>
        <w:tc>
          <w:tcPr>
            <w:tcW w:w="6628" w:type="dxa"/>
          </w:tcPr>
          <w:p>
            <w:pPr>
              <w:rPr>
                <w:rFonts w:hint="eastAsia" w:eastAsiaTheme="minorEastAsia"/>
                <w:color w:val="000000"/>
                <w:lang w:eastAsia="zh-CN"/>
              </w:rPr>
            </w:pPr>
            <w:r>
              <w:rPr>
                <w:rFonts w:hint="eastAsia"/>
                <w:color w:val="000000"/>
              </w:rPr>
              <w:t>立项资料真实性及一致性声明</w:t>
            </w:r>
            <w:r>
              <w:rPr>
                <w:rFonts w:hint="eastAsia"/>
              </w:rPr>
              <w:t>（前置伦理审查需要）</w:t>
            </w:r>
          </w:p>
        </w:tc>
        <w:tc>
          <w:tcPr>
            <w:tcW w:w="2268"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26" w:type="dxa"/>
            <w:shd w:val="clear" w:color="auto" w:fill="auto"/>
            <w:vAlign w:val="top"/>
          </w:tcPr>
          <w:p>
            <w:pPr>
              <w:rPr>
                <w:rFonts w:ascii="Times New Roman" w:hAnsi="Times New Roman" w:cs="Times New Roman" w:eastAsiaTheme="minorEastAsia"/>
                <w:color w:val="000000"/>
                <w:kern w:val="2"/>
                <w:sz w:val="21"/>
                <w:szCs w:val="22"/>
                <w:lang w:val="en-US" w:eastAsia="zh-CN" w:bidi="ar-SA"/>
              </w:rPr>
            </w:pPr>
            <w:r>
              <w:rPr>
                <w:rFonts w:ascii="Times New Roman" w:hAnsi="Times New Roman" w:cs="Times New Roman"/>
                <w:color w:val="000000"/>
              </w:rPr>
              <w:t>6</w:t>
            </w:r>
          </w:p>
        </w:tc>
        <w:tc>
          <w:tcPr>
            <w:tcW w:w="6628" w:type="dxa"/>
          </w:tcPr>
          <w:p>
            <w:pPr>
              <w:rPr>
                <w:rFonts w:hint="eastAsia"/>
                <w:color w:val="000000"/>
              </w:rPr>
            </w:pPr>
            <w:r>
              <w:rPr>
                <w:rFonts w:hint="eastAsia"/>
              </w:rPr>
              <w:t>主要研究者及研究团队成员科研诚信承诺书</w:t>
            </w:r>
          </w:p>
        </w:tc>
        <w:tc>
          <w:tcPr>
            <w:tcW w:w="2268" w:type="dxa"/>
            <w:vAlign w:val="center"/>
          </w:tcPr>
          <w:p>
            <w:pPr>
              <w:jc w:val="center"/>
              <w:rPr>
                <w:rFonts w:hint="eastAsia"/>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pPr>
              <w:rPr>
                <w:rFonts w:ascii="Times New Roman" w:hAnsi="Times New Roman" w:cs="Times New Roman" w:eastAsiaTheme="minorEastAsia"/>
                <w:color w:val="000000"/>
                <w:kern w:val="2"/>
                <w:sz w:val="21"/>
                <w:szCs w:val="22"/>
                <w:lang w:val="en-US" w:eastAsia="zh-CN" w:bidi="ar-SA"/>
              </w:rPr>
            </w:pPr>
            <w:r>
              <w:rPr>
                <w:rFonts w:ascii="Times New Roman" w:hAnsi="Times New Roman" w:cs="Times New Roman"/>
                <w:color w:val="000000"/>
              </w:rPr>
              <w:t>7</w:t>
            </w:r>
          </w:p>
        </w:tc>
        <w:tc>
          <w:tcPr>
            <w:tcW w:w="6628" w:type="dxa"/>
          </w:tcPr>
          <w:p>
            <w:pPr>
              <w:rPr>
                <w:color w:val="000000"/>
              </w:rPr>
            </w:pPr>
            <w:r>
              <w:rPr>
                <w:rFonts w:hint="eastAsia"/>
                <w:color w:val="000000"/>
              </w:rPr>
              <w:t>临床研究方案（版本号/日期）：本中心主要研究者签字，申办者/</w:t>
            </w:r>
            <w:r>
              <w:rPr>
                <w:color w:val="000000"/>
              </w:rPr>
              <w:t>CRO</w:t>
            </w:r>
            <w:r>
              <w:rPr>
                <w:rFonts w:hint="eastAsia"/>
                <w:color w:val="000000"/>
              </w:rPr>
              <w:t>（如有）盖章</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pPr>
              <w:rPr>
                <w:rFonts w:ascii="Times New Roman" w:hAnsi="Times New Roman" w:cs="Times New Roman" w:eastAsiaTheme="minorEastAsia"/>
                <w:color w:val="000000"/>
                <w:kern w:val="2"/>
                <w:sz w:val="21"/>
                <w:szCs w:val="22"/>
                <w:lang w:val="en-US" w:eastAsia="zh-CN" w:bidi="ar-SA"/>
              </w:rPr>
            </w:pPr>
            <w:r>
              <w:rPr>
                <w:rFonts w:ascii="Times New Roman" w:hAnsi="Times New Roman" w:cs="Times New Roman"/>
                <w:color w:val="000000"/>
              </w:rPr>
              <w:t>8</w:t>
            </w:r>
          </w:p>
        </w:tc>
        <w:tc>
          <w:tcPr>
            <w:tcW w:w="6628" w:type="dxa"/>
          </w:tcPr>
          <w:p>
            <w:pPr>
              <w:rPr>
                <w:color w:val="000000"/>
              </w:rPr>
            </w:pPr>
            <w:r>
              <w:rPr>
                <w:rFonts w:hint="eastAsia"/>
                <w:color w:val="000000"/>
              </w:rPr>
              <w:t>知情同意书（版本号/日期</w:t>
            </w:r>
            <w:r>
              <w:rPr>
                <w:rFonts w:hint="eastAsia"/>
                <w:color w:val="000000"/>
                <w:lang w:eastAsia="zh-CN"/>
              </w:rPr>
              <w:t>，</w:t>
            </w:r>
            <w:r>
              <w:rPr>
                <w:rFonts w:hint="eastAsia"/>
              </w:rPr>
              <w:t>盖章</w:t>
            </w:r>
            <w:r>
              <w:rPr>
                <w:rFonts w:hint="eastAsia"/>
                <w:color w:val="000000"/>
              </w:rPr>
              <w:t>）</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pPr>
              <w:rPr>
                <w:rFonts w:ascii="Times New Roman" w:hAnsi="Times New Roman" w:cs="Times New Roman" w:eastAsiaTheme="minorEastAsia"/>
                <w:color w:val="000000"/>
                <w:kern w:val="2"/>
                <w:sz w:val="21"/>
                <w:szCs w:val="22"/>
                <w:lang w:val="en-US" w:eastAsia="zh-CN" w:bidi="ar-SA"/>
              </w:rPr>
            </w:pPr>
            <w:r>
              <w:rPr>
                <w:rFonts w:ascii="Times New Roman" w:hAnsi="Times New Roman" w:cs="Times New Roman"/>
                <w:color w:val="000000"/>
              </w:rPr>
              <w:t>9</w:t>
            </w:r>
          </w:p>
        </w:tc>
        <w:tc>
          <w:tcPr>
            <w:tcW w:w="6628" w:type="dxa"/>
          </w:tcPr>
          <w:p>
            <w:pPr>
              <w:rPr>
                <w:color w:val="000000"/>
                <w:highlight w:val="none"/>
              </w:rPr>
            </w:pPr>
            <w:r>
              <w:rPr>
                <w:rFonts w:hint="eastAsia"/>
                <w:color w:val="000000"/>
                <w:highlight w:val="none"/>
              </w:rPr>
              <w:t>招募材料（版本号/日期）</w:t>
            </w:r>
            <w:r>
              <w:rPr>
                <w:rFonts w:hint="eastAsia"/>
                <w:color w:val="000000"/>
              </w:rPr>
              <w:t>（如有）</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pPr>
              <w:rPr>
                <w:rFonts w:ascii="Times New Roman" w:hAnsi="Times New Roman" w:cs="Times New Roman" w:eastAsiaTheme="minorEastAsia"/>
                <w:color w:val="000000"/>
                <w:kern w:val="2"/>
                <w:sz w:val="21"/>
                <w:szCs w:val="22"/>
                <w:lang w:val="en-US" w:eastAsia="zh-CN" w:bidi="ar-SA"/>
              </w:rPr>
            </w:pPr>
            <w:r>
              <w:rPr>
                <w:rFonts w:ascii="Times New Roman" w:hAnsi="Times New Roman" w:cs="Times New Roman"/>
                <w:color w:val="000000"/>
              </w:rPr>
              <w:t>10</w:t>
            </w:r>
          </w:p>
        </w:tc>
        <w:tc>
          <w:tcPr>
            <w:tcW w:w="6628" w:type="dxa"/>
          </w:tcPr>
          <w:p>
            <w:pPr>
              <w:rPr>
                <w:color w:val="000000"/>
                <w:highlight w:val="none"/>
              </w:rPr>
            </w:pPr>
            <w:r>
              <w:rPr>
                <w:color w:val="000000"/>
                <w:highlight w:val="none"/>
              </w:rPr>
              <w:t>其他需提供给</w:t>
            </w:r>
            <w:r>
              <w:rPr>
                <w:rFonts w:hint="eastAsia"/>
                <w:color w:val="000000"/>
                <w:highlight w:val="none"/>
                <w:lang w:eastAsia="zh-CN"/>
              </w:rPr>
              <w:t>研究参与者</w:t>
            </w:r>
            <w:r>
              <w:rPr>
                <w:color w:val="000000"/>
                <w:highlight w:val="none"/>
              </w:rPr>
              <w:t>的材料（如</w:t>
            </w:r>
            <w:r>
              <w:rPr>
                <w:rFonts w:hint="eastAsia"/>
                <w:color w:val="000000"/>
                <w:highlight w:val="none"/>
                <w:lang w:val="en-US" w:eastAsia="zh-CN"/>
              </w:rPr>
              <w:t>受试者</w:t>
            </w:r>
            <w:r>
              <w:rPr>
                <w:color w:val="000000"/>
                <w:highlight w:val="none"/>
              </w:rPr>
              <w:t>日记卡和其他问卷表等)</w:t>
            </w:r>
            <w:r>
              <w:rPr>
                <w:rFonts w:hint="eastAsia"/>
                <w:color w:val="000000"/>
              </w:rPr>
              <w:t>（如有）</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426" w:type="dxa"/>
            <w:shd w:val="clear" w:color="auto" w:fill="auto"/>
            <w:vAlign w:val="top"/>
          </w:tcPr>
          <w:p>
            <w:pPr>
              <w:rPr>
                <w:rFonts w:ascii="Times New Roman" w:hAnsi="Times New Roman" w:cs="Times New Roman" w:eastAsiaTheme="minorEastAsia"/>
                <w:color w:val="000000"/>
                <w:kern w:val="2"/>
                <w:sz w:val="21"/>
                <w:szCs w:val="22"/>
                <w:lang w:val="en-US" w:eastAsia="zh-CN" w:bidi="ar-SA"/>
              </w:rPr>
            </w:pPr>
            <w:r>
              <w:rPr>
                <w:rFonts w:ascii="Times New Roman" w:hAnsi="Times New Roman" w:cs="Times New Roman"/>
                <w:color w:val="000000"/>
              </w:rPr>
              <w:t>11</w:t>
            </w:r>
          </w:p>
        </w:tc>
        <w:tc>
          <w:tcPr>
            <w:tcW w:w="6628" w:type="dxa"/>
          </w:tcPr>
          <w:p>
            <w:pPr>
              <w:rPr>
                <w:color w:val="000000"/>
              </w:rPr>
            </w:pPr>
            <w:r>
              <w:rPr>
                <w:rFonts w:hint="eastAsia"/>
                <w:color w:val="000000"/>
              </w:rPr>
              <w:t>病例报告表（CRF）（注明版本号/日期</w:t>
            </w:r>
            <w:r>
              <w:rPr>
                <w:rFonts w:hint="eastAsia"/>
                <w:color w:val="000000"/>
                <w:lang w:eastAsia="zh-CN"/>
              </w:rPr>
              <w:t>，</w:t>
            </w:r>
            <w:r>
              <w:rPr>
                <w:rFonts w:hint="eastAsia"/>
              </w:rPr>
              <w:t>盖章</w:t>
            </w:r>
            <w:r>
              <w:rPr>
                <w:rFonts w:hint="eastAsia"/>
                <w:color w:val="000000"/>
              </w:rPr>
              <w:t>）</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pPr>
              <w:rPr>
                <w:rFonts w:ascii="Times New Roman" w:hAnsi="Times New Roman" w:cs="Times New Roman" w:eastAsiaTheme="minorEastAsia"/>
                <w:color w:val="000000"/>
                <w:kern w:val="2"/>
                <w:sz w:val="21"/>
                <w:szCs w:val="22"/>
                <w:lang w:val="en-US" w:eastAsia="zh-CN" w:bidi="ar-SA"/>
              </w:rPr>
            </w:pPr>
            <w:r>
              <w:rPr>
                <w:rFonts w:ascii="Times New Roman" w:hAnsi="Times New Roman" w:cs="Times New Roman"/>
                <w:color w:val="000000"/>
              </w:rPr>
              <w:t>12</w:t>
            </w:r>
          </w:p>
        </w:tc>
        <w:tc>
          <w:tcPr>
            <w:tcW w:w="6628" w:type="dxa"/>
          </w:tcPr>
          <w:p>
            <w:pPr>
              <w:rPr>
                <w:color w:val="000000"/>
              </w:rPr>
            </w:pPr>
            <w:r>
              <w:rPr>
                <w:rFonts w:hint="eastAsia"/>
                <w:color w:val="000000"/>
              </w:rPr>
              <w:t>研究者手册（版本号/日期，申办者盖章）</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pPr>
              <w:rPr>
                <w:rFonts w:ascii="Times New Roman" w:hAnsi="Times New Roman" w:cs="Times New Roman" w:eastAsiaTheme="minorEastAsia"/>
                <w:color w:val="000000"/>
                <w:kern w:val="2"/>
                <w:sz w:val="21"/>
                <w:szCs w:val="22"/>
                <w:lang w:val="en-US" w:eastAsia="zh-CN" w:bidi="ar-SA"/>
              </w:rPr>
            </w:pPr>
            <w:r>
              <w:rPr>
                <w:rFonts w:ascii="Times New Roman" w:hAnsi="Times New Roman" w:cs="Times New Roman"/>
                <w:color w:val="000000"/>
              </w:rPr>
              <w:t>13</w:t>
            </w:r>
          </w:p>
        </w:tc>
        <w:tc>
          <w:tcPr>
            <w:tcW w:w="6628" w:type="dxa"/>
          </w:tcPr>
          <w:p>
            <w:pPr>
              <w:rPr>
                <w:color w:val="000000"/>
              </w:rPr>
            </w:pPr>
            <w:r>
              <w:rPr>
                <w:rFonts w:hint="eastAsia"/>
                <w:color w:val="000000"/>
                <w:lang w:val="en-US" w:eastAsia="zh-CN"/>
              </w:rPr>
              <w:t>主要</w:t>
            </w:r>
            <w:r>
              <w:rPr>
                <w:rFonts w:hint="eastAsia"/>
                <w:color w:val="000000"/>
              </w:rPr>
              <w:t>研究者专业履历（最新，签名和日期），附近3年GCP培训证书复印件</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lang w:eastAsia="zh-CN"/>
              </w:rPr>
              <w:t>□</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pPr>
              <w:rPr>
                <w:rFonts w:ascii="Times New Roman" w:hAnsi="Times New Roman" w:cs="Times New Roman" w:eastAsiaTheme="minorEastAsia"/>
                <w:color w:val="000000"/>
                <w:kern w:val="2"/>
                <w:sz w:val="21"/>
                <w:szCs w:val="22"/>
                <w:lang w:val="en-US" w:eastAsia="zh-CN" w:bidi="ar-SA"/>
              </w:rPr>
            </w:pPr>
            <w:r>
              <w:rPr>
                <w:rFonts w:hint="eastAsia" w:ascii="Times New Roman" w:hAnsi="Times New Roman" w:cs="Times New Roman"/>
                <w:color w:val="000000"/>
              </w:rPr>
              <w:t>14</w:t>
            </w:r>
          </w:p>
        </w:tc>
        <w:tc>
          <w:tcPr>
            <w:tcW w:w="6628" w:type="dxa"/>
          </w:tcPr>
          <w:p>
            <w:pPr>
              <w:rPr>
                <w:color w:val="000000"/>
              </w:rPr>
            </w:pPr>
            <w:r>
              <w:rPr>
                <w:rFonts w:hint="eastAsia"/>
                <w:color w:val="000000"/>
              </w:rPr>
              <w:t>组长单位伦理委员会审查意见（如有）</w:t>
            </w:r>
          </w:p>
          <w:p>
            <w:pPr>
              <w:rPr>
                <w:color w:val="000000"/>
              </w:rPr>
            </w:pPr>
            <w:r>
              <w:rPr>
                <w:rFonts w:hint="eastAsia"/>
                <w:color w:val="000000"/>
              </w:rPr>
              <w:t>（</w:t>
            </w:r>
            <w:r>
              <w:rPr>
                <w:rFonts w:hint="eastAsia"/>
              </w:rPr>
              <w:t>如已通过组长单位伦理审查，请递交“本单位伦理立项资料与组长单位伦理审批通过资料的一致性说明”。）</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pPr>
              <w:rPr>
                <w:rFonts w:hint="default" w:ascii="Times New Roman" w:hAnsi="Times New Roman" w:cs="Times New Roman" w:eastAsiaTheme="minorEastAsia"/>
                <w:color w:val="000000"/>
                <w:kern w:val="2"/>
                <w:sz w:val="21"/>
                <w:szCs w:val="22"/>
                <w:lang w:val="en-US" w:eastAsia="zh-CN" w:bidi="ar-SA"/>
              </w:rPr>
            </w:pPr>
            <w:r>
              <w:rPr>
                <w:rFonts w:hint="eastAsia" w:ascii="Times New Roman" w:hAnsi="Times New Roman" w:cs="Times New Roman"/>
                <w:color w:val="000000"/>
                <w:lang w:val="en-US" w:eastAsia="zh-CN"/>
              </w:rPr>
              <w:t>15</w:t>
            </w:r>
          </w:p>
        </w:tc>
        <w:tc>
          <w:tcPr>
            <w:tcW w:w="6628" w:type="dxa"/>
          </w:tcPr>
          <w:p>
            <w:pPr>
              <w:rPr>
                <w:color w:val="000000"/>
              </w:rPr>
            </w:pPr>
            <w:r>
              <w:rPr>
                <w:rFonts w:hint="eastAsia"/>
                <w:color w:val="000000"/>
              </w:rPr>
              <w:t>所有以前其他伦理委员会或管理机构对申请研究项目的重要决定（如有）</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pPr>
              <w:rPr>
                <w:rFonts w:hint="default" w:ascii="Times New Roman" w:hAnsi="Times New Roman" w:cs="Times New Roman" w:eastAsiaTheme="minorEastAsia"/>
                <w:color w:val="000000"/>
                <w:kern w:val="2"/>
                <w:sz w:val="21"/>
                <w:szCs w:val="22"/>
                <w:lang w:val="en-US" w:eastAsia="zh-CN" w:bidi="ar-SA"/>
              </w:rPr>
            </w:pPr>
            <w:r>
              <w:rPr>
                <w:rFonts w:hint="eastAsia" w:ascii="Times New Roman" w:hAnsi="Times New Roman" w:cs="Times New Roman"/>
                <w:color w:val="000000"/>
                <w:lang w:val="en-US" w:eastAsia="zh-CN"/>
              </w:rPr>
              <w:t>16</w:t>
            </w:r>
          </w:p>
        </w:tc>
        <w:tc>
          <w:tcPr>
            <w:tcW w:w="6628" w:type="dxa"/>
            <w:vAlign w:val="top"/>
          </w:tcPr>
          <w:p>
            <w:pPr>
              <w:rPr>
                <w:rFonts w:hint="eastAsia" w:asciiTheme="minorHAnsi" w:hAnsiTheme="minorHAnsi" w:eastAsiaTheme="minorEastAsia" w:cstheme="minorBidi"/>
                <w:color w:val="000000"/>
                <w:kern w:val="2"/>
                <w:sz w:val="21"/>
                <w:szCs w:val="22"/>
                <w:lang w:val="en-US" w:eastAsia="zh-CN" w:bidi="ar-SA"/>
              </w:rPr>
            </w:pPr>
            <w:r>
              <w:rPr>
                <w:rFonts w:hint="eastAsia"/>
                <w:color w:val="000000"/>
              </w:rPr>
              <w:t>利益冲突申明</w:t>
            </w:r>
            <w:r>
              <w:rPr>
                <w:rFonts w:hint="eastAsia"/>
                <w:color w:val="000000"/>
                <w:lang w:eastAsia="zh-CN"/>
              </w:rPr>
              <w:t>（含</w:t>
            </w:r>
            <w:r>
              <w:rPr>
                <w:rFonts w:hint="eastAsia"/>
                <w:color w:val="000000"/>
              </w:rPr>
              <w:t>研究成果的发布形式说明</w:t>
            </w:r>
            <w:r>
              <w:rPr>
                <w:rFonts w:hint="eastAsia"/>
                <w:color w:val="000000"/>
                <w:lang w:eastAsia="zh-CN"/>
              </w:rPr>
              <w:t>）</w:t>
            </w:r>
          </w:p>
        </w:tc>
        <w:tc>
          <w:tcPr>
            <w:tcW w:w="2268" w:type="dxa"/>
            <w:vAlign w:val="center"/>
          </w:tcPr>
          <w:p>
            <w:pPr>
              <w:jc w:val="center"/>
              <w:rPr>
                <w:rFonts w:hint="eastAsia"/>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trPr>
        <w:tc>
          <w:tcPr>
            <w:tcW w:w="426" w:type="dxa"/>
            <w:shd w:val="clear" w:color="auto" w:fill="auto"/>
            <w:vAlign w:val="top"/>
          </w:tcPr>
          <w:p>
            <w:pPr>
              <w:rPr>
                <w:rFonts w:hint="default" w:ascii="Times New Roman" w:hAnsi="Times New Roman" w:cs="Times New Roman" w:eastAsiaTheme="minorEastAsia"/>
                <w:color w:val="000000"/>
                <w:kern w:val="2"/>
                <w:sz w:val="21"/>
                <w:szCs w:val="22"/>
                <w:lang w:val="en-US" w:eastAsia="zh-CN" w:bidi="ar-SA"/>
              </w:rPr>
            </w:pPr>
            <w:r>
              <w:rPr>
                <w:rFonts w:hint="eastAsia" w:ascii="Times New Roman" w:hAnsi="Times New Roman" w:cs="Times New Roman"/>
                <w:color w:val="000000"/>
              </w:rPr>
              <w:t>1</w:t>
            </w:r>
            <w:r>
              <w:rPr>
                <w:rFonts w:hint="eastAsia" w:ascii="Times New Roman" w:hAnsi="Times New Roman" w:cs="Times New Roman"/>
                <w:color w:val="000000"/>
                <w:lang w:val="en-US" w:eastAsia="zh-CN"/>
              </w:rPr>
              <w:t>7</w:t>
            </w:r>
          </w:p>
        </w:tc>
        <w:tc>
          <w:tcPr>
            <w:tcW w:w="6628" w:type="dxa"/>
            <w:vAlign w:val="top"/>
          </w:tcPr>
          <w:p>
            <w:pPr>
              <w:rPr>
                <w:rFonts w:hint="eastAsia" w:asciiTheme="minorHAnsi" w:hAnsiTheme="minorHAnsi" w:eastAsiaTheme="minorEastAsia" w:cstheme="minorBidi"/>
                <w:color w:val="000000"/>
                <w:kern w:val="2"/>
                <w:sz w:val="21"/>
                <w:szCs w:val="22"/>
                <w:lang w:val="en-US" w:eastAsia="zh-CN" w:bidi="ar-SA"/>
              </w:rPr>
            </w:pPr>
            <w:r>
              <w:rPr>
                <w:rFonts w:hint="eastAsia"/>
                <w:color w:val="000000"/>
              </w:rPr>
              <w:t>申办者/CRO（如有）</w:t>
            </w:r>
            <w:r>
              <w:rPr>
                <w:rFonts w:hint="eastAsia"/>
                <w:color w:val="000000"/>
                <w:lang w:eastAsia="zh-CN"/>
              </w:rPr>
              <w:t>、</w:t>
            </w:r>
            <w:r>
              <w:rPr>
                <w:rFonts w:hint="eastAsia"/>
              </w:rPr>
              <w:t>项目经理/监查员</w:t>
            </w:r>
            <w:r>
              <w:rPr>
                <w:rFonts w:hint="eastAsia"/>
                <w:color w:val="000000"/>
              </w:rPr>
              <w:t>资质证明及委托书（营业执照等）</w:t>
            </w:r>
          </w:p>
        </w:tc>
        <w:tc>
          <w:tcPr>
            <w:tcW w:w="2268" w:type="dxa"/>
            <w:vAlign w:val="center"/>
          </w:tcPr>
          <w:p>
            <w:pPr>
              <w:jc w:val="center"/>
              <w:rPr>
                <w:rFonts w:hint="eastAsia"/>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pPr>
              <w:rPr>
                <w:rFonts w:hint="eastAsia" w:ascii="Times New Roman" w:hAnsi="Times New Roman" w:cs="Times New Roman" w:eastAsiaTheme="minorEastAsia"/>
                <w:color w:val="000000"/>
                <w:kern w:val="2"/>
                <w:sz w:val="21"/>
                <w:szCs w:val="22"/>
                <w:lang w:val="en-US" w:eastAsia="zh-CN" w:bidi="ar-SA"/>
              </w:rPr>
            </w:pPr>
            <w:r>
              <w:rPr>
                <w:rFonts w:hint="eastAsia" w:ascii="Times New Roman" w:hAnsi="Times New Roman" w:cs="Times New Roman"/>
                <w:color w:val="000000"/>
              </w:rPr>
              <w:t>1</w:t>
            </w:r>
            <w:r>
              <w:rPr>
                <w:rFonts w:hint="eastAsia" w:ascii="Times New Roman" w:hAnsi="Times New Roman" w:cs="Times New Roman"/>
                <w:color w:val="000000"/>
                <w:lang w:val="en-US" w:eastAsia="zh-CN"/>
              </w:rPr>
              <w:t>8</w:t>
            </w:r>
          </w:p>
        </w:tc>
        <w:tc>
          <w:tcPr>
            <w:tcW w:w="6628" w:type="dxa"/>
            <w:vAlign w:val="top"/>
          </w:tcPr>
          <w:p>
            <w:pPr>
              <w:rPr>
                <w:rFonts w:asciiTheme="minorHAnsi" w:hAnsiTheme="minorHAnsi" w:eastAsiaTheme="minorEastAsia" w:cstheme="minorBidi"/>
                <w:color w:val="000000"/>
                <w:kern w:val="2"/>
                <w:sz w:val="21"/>
                <w:szCs w:val="22"/>
                <w:lang w:val="en-US" w:eastAsia="zh-CN" w:bidi="ar-SA"/>
              </w:rPr>
            </w:pPr>
            <w:r>
              <w:rPr>
                <w:rFonts w:hint="eastAsia"/>
                <w:color w:val="000000"/>
              </w:rPr>
              <w:t>试验药物的制备符合临床试验用药品生产质量管理相关要求的证明或说明</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426" w:type="dxa"/>
            <w:shd w:val="clear" w:color="auto" w:fill="auto"/>
            <w:vAlign w:val="top"/>
          </w:tcPr>
          <w:p>
            <w:pPr>
              <w:rPr>
                <w:rFonts w:hint="eastAsia" w:ascii="Times New Roman" w:hAnsi="Times New Roman" w:cs="Times New Roman" w:eastAsiaTheme="minorEastAsia"/>
                <w:color w:val="000000"/>
                <w:kern w:val="2"/>
                <w:sz w:val="21"/>
                <w:szCs w:val="22"/>
                <w:lang w:val="en-US" w:eastAsia="zh-CN" w:bidi="ar-SA"/>
              </w:rPr>
            </w:pPr>
            <w:r>
              <w:rPr>
                <w:rFonts w:hint="eastAsia" w:ascii="Times New Roman" w:hAnsi="Times New Roman" w:cs="Times New Roman"/>
                <w:color w:val="000000"/>
              </w:rPr>
              <w:t>1</w:t>
            </w:r>
            <w:r>
              <w:rPr>
                <w:rFonts w:hint="eastAsia" w:ascii="Times New Roman" w:hAnsi="Times New Roman" w:cs="Times New Roman"/>
                <w:color w:val="000000"/>
                <w:lang w:val="en-US" w:eastAsia="zh-CN"/>
              </w:rPr>
              <w:t>9</w:t>
            </w:r>
          </w:p>
        </w:tc>
        <w:tc>
          <w:tcPr>
            <w:tcW w:w="6628" w:type="dxa"/>
            <w:vAlign w:val="top"/>
          </w:tcPr>
          <w:p>
            <w:pPr>
              <w:rPr>
                <w:rFonts w:asciiTheme="minorHAnsi" w:hAnsiTheme="minorHAnsi" w:eastAsiaTheme="minorEastAsia" w:cstheme="minorBidi"/>
                <w:color w:val="000000"/>
                <w:kern w:val="2"/>
                <w:sz w:val="21"/>
                <w:szCs w:val="22"/>
                <w:lang w:val="en-US" w:eastAsia="zh-CN" w:bidi="ar-SA"/>
              </w:rPr>
            </w:pPr>
            <w:r>
              <w:rPr>
                <w:rFonts w:hint="eastAsia"/>
              </w:rPr>
              <w:t>生物样本使用承诺书（涉及标本外送时提供）</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426" w:type="dxa"/>
            <w:shd w:val="clear" w:color="auto" w:fill="auto"/>
            <w:vAlign w:val="top"/>
          </w:tcPr>
          <w:p>
            <w:pPr>
              <w:rPr>
                <w:rFonts w:hint="eastAsia" w:ascii="Times New Roman" w:hAnsi="Times New Roman" w:cs="Times New Roman" w:eastAsiaTheme="minorEastAsia"/>
                <w:color w:val="000000"/>
                <w:kern w:val="2"/>
                <w:sz w:val="21"/>
                <w:szCs w:val="22"/>
                <w:lang w:val="en-US" w:eastAsia="zh-CN" w:bidi="ar-SA"/>
              </w:rPr>
            </w:pPr>
            <w:r>
              <w:rPr>
                <w:rFonts w:hint="eastAsia" w:ascii="Times New Roman" w:hAnsi="Times New Roman" w:cs="Times New Roman"/>
                <w:color w:val="000000"/>
                <w:lang w:val="en-US" w:eastAsia="zh-CN"/>
              </w:rPr>
              <w:t>20</w:t>
            </w:r>
          </w:p>
        </w:tc>
        <w:tc>
          <w:tcPr>
            <w:tcW w:w="6628" w:type="dxa"/>
          </w:tcPr>
          <w:p>
            <w:pPr>
              <w:rPr>
                <w:color w:val="000000"/>
              </w:rPr>
            </w:pPr>
            <w:r>
              <w:rPr>
                <w:rFonts w:hint="eastAsia"/>
              </w:rPr>
              <w:t>本机构立项</w:t>
            </w:r>
            <w:r>
              <w:rPr>
                <w:rFonts w:hint="eastAsia"/>
                <w:lang w:val="en-US" w:eastAsia="zh-CN"/>
              </w:rPr>
              <w:t>证明</w:t>
            </w:r>
            <w:r>
              <w:rPr>
                <w:rFonts w:hint="eastAsia"/>
              </w:rPr>
              <w:t>复印件（已完成意见签署）</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26" w:type="dxa"/>
            <w:shd w:val="clear" w:color="auto" w:fill="auto"/>
            <w:vAlign w:val="top"/>
          </w:tcPr>
          <w:p>
            <w:pPr>
              <w:rPr>
                <w:rFonts w:hint="default" w:ascii="Times New Roman" w:hAnsi="Times New Roman" w:cs="Times New Roman" w:eastAsiaTheme="minorEastAsia"/>
                <w:color w:val="000000"/>
                <w:kern w:val="2"/>
                <w:sz w:val="21"/>
                <w:szCs w:val="22"/>
                <w:lang w:val="en-US" w:eastAsia="zh-CN" w:bidi="ar-SA"/>
              </w:rPr>
            </w:pPr>
            <w:r>
              <w:rPr>
                <w:rFonts w:hint="eastAsia" w:ascii="Times New Roman" w:hAnsi="Times New Roman" w:cs="Times New Roman"/>
                <w:color w:val="000000"/>
              </w:rPr>
              <w:t>2</w:t>
            </w:r>
            <w:r>
              <w:rPr>
                <w:rFonts w:hint="eastAsia" w:ascii="Times New Roman" w:hAnsi="Times New Roman" w:cs="Times New Roman"/>
                <w:color w:val="000000"/>
                <w:lang w:val="en-US" w:eastAsia="zh-CN"/>
              </w:rPr>
              <w:t>1</w:t>
            </w:r>
          </w:p>
        </w:tc>
        <w:tc>
          <w:tcPr>
            <w:tcW w:w="6628" w:type="dxa"/>
          </w:tcPr>
          <w:p>
            <w:pPr>
              <w:rPr>
                <w:color w:val="000000"/>
              </w:rPr>
            </w:pPr>
            <w:r>
              <w:rPr>
                <w:rFonts w:hint="eastAsia"/>
                <w:color w:val="000000"/>
              </w:rPr>
              <w:t>试验保险（如有）（提供保险凭证，如是外文凭证，需提供中文翻译版本，并提供两个版本一致性说明，公司盖章）</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426" w:type="dxa"/>
          </w:tcPr>
          <w:p>
            <w:pPr>
              <w:rPr>
                <w:rFonts w:hint="default"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22</w:t>
            </w:r>
          </w:p>
        </w:tc>
        <w:tc>
          <w:tcPr>
            <w:tcW w:w="6628" w:type="dxa"/>
          </w:tcPr>
          <w:p>
            <w:pPr>
              <w:rPr>
                <w:color w:val="000000"/>
              </w:rPr>
            </w:pPr>
            <w:r>
              <w:rPr>
                <w:rFonts w:hint="eastAsia"/>
                <w:color w:val="000000"/>
              </w:rPr>
              <w:t>其他（如有，请注明版本号/日期）</w:t>
            </w:r>
          </w:p>
        </w:tc>
        <w:tc>
          <w:tcPr>
            <w:tcW w:w="2268"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bl>
    <w:p>
      <w:pPr>
        <w:spacing w:before="156" w:beforeLines="50"/>
        <w:rPr>
          <w:rFonts w:eastAsia="黑体"/>
          <w:sz w:val="24"/>
        </w:rPr>
      </w:pPr>
      <w:r>
        <w:rPr>
          <w:rFonts w:hint="eastAsia" w:eastAsia="黑体"/>
          <w:sz w:val="24"/>
        </w:rPr>
        <w:t>1. 药物（注册）临床试验初始审查申请</w:t>
      </w:r>
    </w:p>
    <w:p>
      <w:pPr>
        <w:spacing w:before="156" w:beforeLines="50"/>
        <w:rPr>
          <w:rFonts w:hint="eastAsia" w:ascii="宋体" w:hAnsi="宋体"/>
          <w:sz w:val="24"/>
          <w:szCs w:val="21"/>
        </w:rPr>
      </w:pPr>
      <w:r>
        <w:rPr>
          <w:rFonts w:hint="eastAsia" w:ascii="宋体" w:hAnsi="宋体"/>
          <w:sz w:val="24"/>
          <w:szCs w:val="21"/>
        </w:rPr>
        <w:t>备注：会议审查用复印件：会议审查用复印件准备：2、</w:t>
      </w:r>
      <w:r>
        <w:rPr>
          <w:rFonts w:hint="eastAsia" w:ascii="宋体" w:hAnsi="宋体"/>
          <w:sz w:val="24"/>
          <w:szCs w:val="21"/>
          <w:lang w:val="en-US" w:eastAsia="zh-CN"/>
        </w:rPr>
        <w:t>3、</w:t>
      </w:r>
      <w:r>
        <w:rPr>
          <w:rFonts w:hint="eastAsia" w:ascii="宋体" w:hAnsi="宋体"/>
          <w:sz w:val="24"/>
          <w:szCs w:val="21"/>
        </w:rPr>
        <w:t>4、7-15、19、</w:t>
      </w:r>
      <w:r>
        <w:rPr>
          <w:rFonts w:ascii="宋体" w:hAnsi="宋体"/>
          <w:sz w:val="24"/>
          <w:szCs w:val="21"/>
        </w:rPr>
        <w:t>2</w:t>
      </w:r>
      <w:r>
        <w:rPr>
          <w:rFonts w:hint="eastAsia" w:ascii="宋体" w:hAnsi="宋体"/>
          <w:sz w:val="24"/>
          <w:szCs w:val="21"/>
        </w:rPr>
        <w:t>1-22。</w:t>
      </w:r>
      <w:bookmarkStart w:id="0" w:name="_Hlk72226502"/>
      <w:r>
        <w:rPr>
          <w:rFonts w:hint="eastAsia" w:ascii="宋体" w:hAnsi="宋体"/>
          <w:sz w:val="24"/>
          <w:szCs w:val="21"/>
        </w:rPr>
        <w:t>其中</w:t>
      </w:r>
      <w:r>
        <w:rPr>
          <w:rFonts w:ascii="宋体" w:hAnsi="宋体"/>
          <w:sz w:val="24"/>
          <w:szCs w:val="21"/>
        </w:rPr>
        <w:t>CRF</w:t>
      </w:r>
      <w:r>
        <w:rPr>
          <w:rFonts w:hint="eastAsia" w:ascii="宋体" w:hAnsi="宋体"/>
          <w:sz w:val="24"/>
          <w:szCs w:val="21"/>
        </w:rPr>
        <w:t>可能内容较多，上会材料可只递交电子版，但须提前与办公室沟通。</w:t>
      </w:r>
      <w:bookmarkEnd w:id="0"/>
    </w:p>
    <w:p>
      <w:pPr>
        <w:widowControl/>
        <w:spacing w:before="156" w:beforeLines="50" w:after="156" w:afterLines="50"/>
        <w:jc w:val="left"/>
        <w:rPr>
          <w:rFonts w:eastAsia="黑体"/>
          <w:sz w:val="24"/>
        </w:rPr>
      </w:pPr>
      <w:r>
        <w:rPr>
          <w:rFonts w:hint="eastAsia" w:eastAsia="黑体"/>
          <w:sz w:val="24"/>
        </w:rPr>
        <w:t>2. 医疗器械（注册）临床试验初始审查申请</w:t>
      </w: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640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9039" w:type="dxa"/>
            <w:gridSpan w:val="3"/>
          </w:tcPr>
          <w:p>
            <w:r>
              <w:rPr>
                <w:rFonts w:hint="eastAsia"/>
              </w:rPr>
              <w:t>项目名称：</w:t>
            </w:r>
          </w:p>
          <w:p>
            <w:r>
              <w:rPr>
                <w:rFonts w:hint="eastAsia"/>
              </w:rPr>
              <w:t>申办者：</w:t>
            </w:r>
          </w:p>
          <w:p>
            <w:r>
              <w:rPr>
                <w:rFonts w:hint="eastAsia"/>
              </w:rPr>
              <w:t>专业组/</w:t>
            </w:r>
            <w:r>
              <w:t xml:space="preserve">PI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ascii="Times New Roman" w:hAnsi="Times New Roman" w:cs="Times New Roman"/>
              </w:rPr>
              <w:t>1</w:t>
            </w:r>
          </w:p>
        </w:tc>
        <w:tc>
          <w:tcPr>
            <w:tcW w:w="6406" w:type="dxa"/>
            <w:vAlign w:val="center"/>
          </w:tcPr>
          <w:p>
            <w:r>
              <w:rPr>
                <w:rFonts w:hint="eastAsia"/>
              </w:rPr>
              <w:t>送审文件清单/递交信</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ascii="Times New Roman" w:hAnsi="Times New Roman" w:cs="Times New Roman"/>
              </w:rPr>
              <w:t>2</w:t>
            </w:r>
          </w:p>
        </w:tc>
        <w:tc>
          <w:tcPr>
            <w:tcW w:w="6406" w:type="dxa"/>
            <w:vAlign w:val="center"/>
          </w:tcPr>
          <w:p>
            <w:r>
              <w:rPr>
                <w:rFonts w:hint="eastAsia"/>
              </w:rPr>
              <w:t>初始审查申请表（申请者签名并注明日期）</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hint="eastAsia" w:ascii="Times New Roman" w:hAnsi="Times New Roman" w:cs="Times New Roman"/>
              </w:rPr>
              <w:t>3</w:t>
            </w:r>
          </w:p>
        </w:tc>
        <w:tc>
          <w:tcPr>
            <w:tcW w:w="6406" w:type="dxa"/>
            <w:vAlign w:val="center"/>
          </w:tcPr>
          <w:p>
            <w:r>
              <w:rPr>
                <w:rFonts w:hint="eastAsia"/>
              </w:rPr>
              <w:t>主要研究者及研究团队成员科研诚信承诺书</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hint="eastAsia" w:ascii="Times New Roman" w:hAnsi="Times New Roman" w:cs="Times New Roman"/>
              </w:rPr>
              <w:t>4</w:t>
            </w:r>
          </w:p>
        </w:tc>
        <w:tc>
          <w:tcPr>
            <w:tcW w:w="6406" w:type="dxa"/>
            <w:vAlign w:val="center"/>
          </w:tcPr>
          <w:p>
            <w:r>
              <w:rPr>
                <w:rFonts w:hint="eastAsia"/>
              </w:rPr>
              <w:t>临床研究方案（注明版本号/日期）：本中心主要研究者签字，申办者/</w:t>
            </w:r>
            <w:r>
              <w:t>CRO</w:t>
            </w:r>
            <w:r>
              <w:rPr>
                <w:rFonts w:hint="eastAsia"/>
              </w:rPr>
              <w:t>（如有）盖章</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hint="eastAsia" w:ascii="Times New Roman" w:hAnsi="Times New Roman" w:cs="Times New Roman"/>
              </w:rPr>
              <w:t>5</w:t>
            </w:r>
          </w:p>
        </w:tc>
        <w:tc>
          <w:tcPr>
            <w:tcW w:w="6406" w:type="dxa"/>
            <w:vAlign w:val="center"/>
          </w:tcPr>
          <w:p>
            <w:r>
              <w:rPr>
                <w:rFonts w:hint="eastAsia"/>
              </w:rPr>
              <w:t>国家监督管理部门临床研究批件或临床试验通知书（需进行临床试验审批的第三类医疗器械）</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hint="eastAsia" w:ascii="Times New Roman" w:hAnsi="Times New Roman" w:cs="Times New Roman"/>
              </w:rPr>
              <w:t>6</w:t>
            </w:r>
          </w:p>
        </w:tc>
        <w:tc>
          <w:tcPr>
            <w:tcW w:w="6406" w:type="dxa"/>
            <w:vAlign w:val="center"/>
          </w:tcPr>
          <w:p>
            <w:r>
              <w:rPr>
                <w:rFonts w:hint="eastAsia"/>
              </w:rPr>
              <w:t>知情同意书（注明版本号/日期，盖章）</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hint="eastAsia" w:ascii="Times New Roman" w:hAnsi="Times New Roman" w:cs="Times New Roman"/>
              </w:rPr>
              <w:t>7</w:t>
            </w:r>
          </w:p>
        </w:tc>
        <w:tc>
          <w:tcPr>
            <w:tcW w:w="6406" w:type="dxa"/>
            <w:vAlign w:val="center"/>
          </w:tcPr>
          <w:p>
            <w:r>
              <w:rPr>
                <w:rFonts w:hint="eastAsia"/>
              </w:rPr>
              <w:t>招募研究参与者和向其宣传的程序性文件（注明版本号/日期）（如有）</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hint="eastAsia" w:ascii="Times New Roman" w:hAnsi="Times New Roman" w:cs="Times New Roman"/>
              </w:rPr>
              <w:t>8</w:t>
            </w:r>
          </w:p>
        </w:tc>
        <w:tc>
          <w:tcPr>
            <w:tcW w:w="6406" w:type="dxa"/>
            <w:vAlign w:val="center"/>
          </w:tcPr>
          <w:p>
            <w:r>
              <w:t>其他需提供给</w:t>
            </w:r>
            <w:r>
              <w:rPr>
                <w:rFonts w:hint="eastAsia"/>
              </w:rPr>
              <w:t>研究参与者</w:t>
            </w:r>
            <w:r>
              <w:t>的</w:t>
            </w:r>
            <w:r>
              <w:rPr>
                <w:rFonts w:hint="eastAsia"/>
              </w:rPr>
              <w:t>书面</w:t>
            </w:r>
            <w:r>
              <w:t>材料（如受试者日记卡和其他问卷表等)</w:t>
            </w:r>
            <w:r>
              <w:rPr>
                <w:rFonts w:hint="eastAsia"/>
              </w:rPr>
              <w:t xml:space="preserve"> （如有）</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hint="eastAsia" w:ascii="Times New Roman" w:hAnsi="Times New Roman" w:cs="Times New Roman"/>
              </w:rPr>
              <w:t>9</w:t>
            </w:r>
          </w:p>
        </w:tc>
        <w:tc>
          <w:tcPr>
            <w:tcW w:w="6406" w:type="dxa"/>
            <w:vAlign w:val="center"/>
          </w:tcPr>
          <w:p>
            <w:r>
              <w:rPr>
                <w:rFonts w:hint="eastAsia"/>
              </w:rPr>
              <w:t>病例报告表（CRF）（注明版本号/日期，盖章）</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hint="eastAsia" w:ascii="Times New Roman" w:hAnsi="Times New Roman" w:cs="Times New Roman"/>
              </w:rPr>
              <w:t>10</w:t>
            </w:r>
          </w:p>
        </w:tc>
        <w:tc>
          <w:tcPr>
            <w:tcW w:w="6406" w:type="dxa"/>
            <w:vAlign w:val="center"/>
          </w:tcPr>
          <w:p>
            <w:r>
              <w:rPr>
                <w:rFonts w:hint="eastAsia"/>
              </w:rPr>
              <w:t>研究者手册（版本号/日期，盖章）</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hint="eastAsia" w:ascii="Times New Roman" w:hAnsi="Times New Roman" w:cs="Times New Roman"/>
              </w:rPr>
              <w:t>11</w:t>
            </w:r>
          </w:p>
        </w:tc>
        <w:tc>
          <w:tcPr>
            <w:tcW w:w="6406" w:type="dxa"/>
            <w:vAlign w:val="center"/>
          </w:tcPr>
          <w:p>
            <w:r>
              <w:rPr>
                <w:rFonts w:hint="eastAsia" w:ascii="宋体" w:hAnsi="宋体" w:eastAsia="宋体"/>
              </w:rPr>
              <w:t>基于产品技术要求的产品检验报告</w:t>
            </w:r>
          </w:p>
        </w:tc>
        <w:tc>
          <w:tcPr>
            <w:tcW w:w="2127" w:type="dxa"/>
            <w:vAlign w:val="center"/>
          </w:tcPr>
          <w:p>
            <w:pPr>
              <w:jc w:val="center"/>
              <w:rPr>
                <w:rFonts w:hint="eastAsia" w:ascii="宋体" w:hAnsi="宋体" w:eastAsia="宋体"/>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hint="eastAsia" w:ascii="Times New Roman" w:hAnsi="Times New Roman" w:cs="Times New Roman"/>
              </w:rPr>
              <w:t>12</w:t>
            </w:r>
          </w:p>
        </w:tc>
        <w:tc>
          <w:tcPr>
            <w:tcW w:w="6406" w:type="dxa"/>
            <w:vAlign w:val="center"/>
          </w:tcPr>
          <w:p>
            <w:r>
              <w:rPr>
                <w:rFonts w:hint="eastAsia"/>
              </w:rPr>
              <w:t>临床前研究相关资料</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hint="eastAsia" w:ascii="Times New Roman" w:hAnsi="Times New Roman" w:cs="Times New Roman"/>
              </w:rPr>
              <w:t>13</w:t>
            </w:r>
          </w:p>
        </w:tc>
        <w:tc>
          <w:tcPr>
            <w:tcW w:w="6406" w:type="dxa"/>
            <w:vAlign w:val="center"/>
          </w:tcPr>
          <w:p>
            <w:r>
              <w:rPr>
                <w:rFonts w:hint="eastAsia"/>
              </w:rPr>
              <w:t>主要研究者专业履历（最新，签名和日期；含研究者简历、专业特长、能力、接受培训和其他能够证明其资格的文件）</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hint="eastAsia" w:ascii="Times New Roman" w:hAnsi="Times New Roman" w:cs="Times New Roman"/>
              </w:rPr>
              <w:t>14</w:t>
            </w:r>
          </w:p>
        </w:tc>
        <w:tc>
          <w:tcPr>
            <w:tcW w:w="6406" w:type="dxa"/>
            <w:vAlign w:val="center"/>
          </w:tcPr>
          <w:p>
            <w:r>
              <w:rPr>
                <w:rFonts w:hint="eastAsia"/>
              </w:rPr>
              <w:t>组长单位伦理委员会审查意见（如有）</w:t>
            </w:r>
          </w:p>
          <w:p>
            <w:r>
              <w:rPr>
                <w:rFonts w:hint="eastAsia"/>
              </w:rPr>
              <w:t>（如已通过组长单位伦理审查，请递交“本单位伦理立项资料与组长单位伦理审批通过资料的一致性说明”。）</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hint="eastAsia" w:ascii="Times New Roman" w:hAnsi="Times New Roman" w:cs="Times New Roman"/>
              </w:rPr>
              <w:t>15</w:t>
            </w:r>
          </w:p>
        </w:tc>
        <w:tc>
          <w:tcPr>
            <w:tcW w:w="6406" w:type="dxa"/>
            <w:vAlign w:val="center"/>
          </w:tcPr>
          <w:p>
            <w:r>
              <w:rPr>
                <w:rFonts w:hint="eastAsia"/>
              </w:rPr>
              <w:t>其他伦理委员会或管理机构对申请研究项目的重要决定（如有）</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hint="eastAsia" w:ascii="Times New Roman" w:hAnsi="Times New Roman" w:cs="Times New Roman"/>
              </w:rPr>
              <w:t>16</w:t>
            </w:r>
          </w:p>
        </w:tc>
        <w:tc>
          <w:tcPr>
            <w:tcW w:w="6406" w:type="dxa"/>
            <w:vAlign w:val="center"/>
          </w:tcPr>
          <w:p>
            <w:r>
              <w:rPr>
                <w:rFonts w:hint="eastAsia"/>
              </w:rPr>
              <w:t>申办者/CRO/代理人资质证明</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hint="eastAsia" w:ascii="Times New Roman" w:hAnsi="Times New Roman" w:cs="Times New Roman"/>
              </w:rPr>
              <w:t>17</w:t>
            </w:r>
          </w:p>
        </w:tc>
        <w:tc>
          <w:tcPr>
            <w:tcW w:w="6406" w:type="dxa"/>
            <w:vAlign w:val="center"/>
          </w:tcPr>
          <w:p>
            <w:r>
              <w:rPr>
                <w:rFonts w:hint="eastAsia"/>
              </w:rPr>
              <w:t>项目经理/监查员资质证明及委托函（如有）</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p>
        </w:tc>
        <w:tc>
          <w:tcPr>
            <w:tcW w:w="6406" w:type="dxa"/>
            <w:vAlign w:val="center"/>
          </w:tcPr>
          <w:p>
            <w:r>
              <w:rPr>
                <w:rFonts w:hint="eastAsia"/>
              </w:rPr>
              <w:t>保险相关文件（如有）</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9</w:t>
            </w:r>
          </w:p>
        </w:tc>
        <w:tc>
          <w:tcPr>
            <w:tcW w:w="6406" w:type="dxa"/>
            <w:vAlign w:val="center"/>
          </w:tcPr>
          <w:p>
            <w:r>
              <w:rPr>
                <w:rFonts w:hint="eastAsia"/>
              </w:rPr>
              <w:t>试验用医疗器械的研制符合适用的医疗器械质量管理体系相关要求的声明</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hint="eastAsia" w:ascii="Times New Roman" w:hAnsi="Times New Roman" w:cs="Times New Roman"/>
              </w:rPr>
              <w:t>20</w:t>
            </w:r>
          </w:p>
        </w:tc>
        <w:tc>
          <w:tcPr>
            <w:tcW w:w="6406" w:type="dxa"/>
          </w:tcPr>
          <w:p>
            <w:r>
              <w:rPr>
                <w:rFonts w:hint="eastAsia"/>
              </w:rPr>
              <w:t>本机构立项申请表复印件（已完成意见签署）</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□立项中、伦理审查前递交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hint="eastAsia" w:ascii="Times New Roman" w:hAnsi="Times New Roman" w:cs="Times New Roman"/>
              </w:rPr>
              <w:t>21</w:t>
            </w:r>
          </w:p>
        </w:tc>
        <w:tc>
          <w:tcPr>
            <w:tcW w:w="6406" w:type="dxa"/>
          </w:tcPr>
          <w:p>
            <w:r>
              <w:rPr>
                <w:rFonts w:hint="eastAsia"/>
              </w:rPr>
              <w:t>生物样本使用承诺书（涉及标本外送时提供）</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tcPr>
          <w:p>
            <w:pPr>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2</w:t>
            </w:r>
          </w:p>
        </w:tc>
        <w:tc>
          <w:tcPr>
            <w:tcW w:w="6406" w:type="dxa"/>
            <w:vAlign w:val="center"/>
          </w:tcPr>
          <w:p>
            <w:r>
              <w:rPr>
                <w:rFonts w:hint="eastAsia"/>
              </w:rPr>
              <w:t>与伦理审查相关的其他文件</w:t>
            </w:r>
          </w:p>
        </w:tc>
        <w:tc>
          <w:tcPr>
            <w:tcW w:w="2127" w:type="dxa"/>
            <w:vAlign w:val="center"/>
          </w:tcPr>
          <w:p>
            <w:pPr>
              <w:jc w:val="center"/>
            </w:pPr>
            <w:r>
              <w:rPr>
                <w:rFonts w:hint="eastAsia"/>
              </w:rPr>
              <w:t>□有</w:t>
            </w:r>
            <w:r>
              <w:t xml:space="preserve"> </w:t>
            </w:r>
            <w:r>
              <w:rPr>
                <w:rFonts w:hint="eastAsia"/>
              </w:rPr>
              <w:t>□无</w:t>
            </w:r>
            <w:r>
              <w:t xml:space="preserve"> </w:t>
            </w:r>
            <w:r>
              <w:rPr>
                <w:rFonts w:hint="eastAsia"/>
              </w:rPr>
              <w:t>□不适用</w:t>
            </w:r>
          </w:p>
        </w:tc>
      </w:tr>
    </w:tbl>
    <w:p>
      <w:pPr>
        <w:widowControl/>
        <w:jc w:val="left"/>
        <w:rPr>
          <w:sz w:val="22"/>
        </w:rPr>
      </w:pPr>
      <w:r>
        <w:rPr>
          <w:rFonts w:hint="eastAsia"/>
          <w:sz w:val="22"/>
        </w:rPr>
        <w:t>备注：会议审查用复印件准备：</w:t>
      </w:r>
      <w:r>
        <w:rPr>
          <w:rFonts w:ascii="Times New Roman" w:hAnsi="Times New Roman" w:cs="Times New Roman"/>
          <w:sz w:val="22"/>
        </w:rPr>
        <w:t>2—11</w:t>
      </w:r>
      <w:r>
        <w:rPr>
          <w:rFonts w:hint="eastAsia" w:ascii="Times New Roman" w:hAnsi="Times New Roman" w:cs="Times New Roman"/>
          <w:sz w:val="22"/>
        </w:rPr>
        <w:t>、</w:t>
      </w:r>
      <w:r>
        <w:rPr>
          <w:rFonts w:ascii="Times New Roman" w:hAnsi="Times New Roman" w:cs="Times New Roman"/>
          <w:sz w:val="22"/>
        </w:rPr>
        <w:t>13</w:t>
      </w:r>
      <w:r>
        <w:rPr>
          <w:rFonts w:hint="eastAsia" w:ascii="Times New Roman" w:hAnsi="Times New Roman" w:cs="Times New Roman"/>
          <w:sz w:val="22"/>
        </w:rPr>
        <w:t>、</w:t>
      </w:r>
      <w:r>
        <w:rPr>
          <w:rFonts w:ascii="Times New Roman" w:hAnsi="Times New Roman" w:cs="Times New Roman"/>
          <w:sz w:val="22"/>
        </w:rPr>
        <w:t>14</w:t>
      </w:r>
      <w:r>
        <w:rPr>
          <w:rFonts w:hint="eastAsia" w:ascii="Times New Roman" w:hAnsi="Times New Roman" w:cs="Times New Roman"/>
          <w:sz w:val="22"/>
        </w:rPr>
        <w:t>、</w:t>
      </w:r>
      <w:r>
        <w:rPr>
          <w:rFonts w:ascii="Times New Roman" w:hAnsi="Times New Roman" w:cs="Times New Roman"/>
          <w:sz w:val="22"/>
        </w:rPr>
        <w:t>17</w:t>
      </w:r>
      <w:r>
        <w:rPr>
          <w:rFonts w:hint="eastAsia" w:ascii="Times New Roman" w:hAnsi="Times New Roman" w:cs="Times New Roman"/>
          <w:sz w:val="22"/>
        </w:rPr>
        <w:t>、</w:t>
      </w:r>
      <w:r>
        <w:rPr>
          <w:rFonts w:ascii="Times New Roman" w:hAnsi="Times New Roman" w:cs="Times New Roman"/>
          <w:sz w:val="22"/>
        </w:rPr>
        <w:t>19</w:t>
      </w:r>
      <w:r>
        <w:rPr>
          <w:rFonts w:hint="eastAsia" w:ascii="Times New Roman" w:hAnsi="Times New Roman" w:cs="Times New Roman"/>
          <w:sz w:val="22"/>
        </w:rPr>
        <w:t>-21。</w:t>
      </w:r>
      <w:r>
        <w:rPr>
          <w:rFonts w:hint="eastAsia" w:ascii="宋体" w:hAnsi="宋体"/>
          <w:sz w:val="22"/>
        </w:rPr>
        <w:t>其中</w:t>
      </w:r>
      <w:r>
        <w:rPr>
          <w:rFonts w:ascii="宋体" w:hAnsi="宋体"/>
          <w:sz w:val="22"/>
        </w:rPr>
        <w:t>CRF</w:t>
      </w:r>
      <w:r>
        <w:rPr>
          <w:rFonts w:hint="eastAsia" w:ascii="宋体" w:hAnsi="宋体"/>
          <w:sz w:val="22"/>
        </w:rPr>
        <w:t>可能内容较多，上会材料可只递交电子版，但须提前与办公室沟通。</w:t>
      </w:r>
    </w:p>
    <w:p>
      <w:pPr>
        <w:spacing w:before="156" w:beforeLines="50"/>
        <w:rPr>
          <w:rFonts w:eastAsia="黑体"/>
          <w:sz w:val="24"/>
          <w:highlight w:val="none"/>
        </w:rPr>
      </w:pPr>
    </w:p>
    <w:p>
      <w:pPr>
        <w:spacing w:before="156" w:beforeLines="50"/>
        <w:rPr>
          <w:rFonts w:eastAsia="黑体"/>
          <w:sz w:val="24"/>
        </w:rPr>
      </w:pPr>
      <w:r>
        <w:rPr>
          <w:rFonts w:hint="eastAsia" w:eastAsia="黑体"/>
          <w:sz w:val="24"/>
        </w:rPr>
        <w:t>5.干细胞临床研究项目初始审查申请</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627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8897" w:type="dxa"/>
            <w:gridSpan w:val="3"/>
          </w:tcPr>
          <w:p>
            <w:pPr>
              <w:spacing w:line="360" w:lineRule="auto"/>
            </w:pPr>
            <w:r>
              <w:rPr>
                <w:rFonts w:hint="eastAsia"/>
              </w:rPr>
              <w:t>项目名称：</w:t>
            </w:r>
          </w:p>
          <w:p>
            <w:pPr>
              <w:spacing w:line="360" w:lineRule="auto"/>
            </w:pPr>
            <w:r>
              <w:rPr>
                <w:rFonts w:hint="eastAsia"/>
              </w:rPr>
              <w:t>申办者/来源：</w:t>
            </w:r>
          </w:p>
          <w:p>
            <w:pPr>
              <w:spacing w:line="360" w:lineRule="auto"/>
            </w:pPr>
            <w:r>
              <w:rPr>
                <w:rFonts w:hint="eastAsia"/>
              </w:rPr>
              <w:t>承担科室/项目申请人</w:t>
            </w:r>
            <w: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rPr>
            </w:pPr>
            <w:r>
              <w:rPr>
                <w:rFonts w:ascii="Times New Roman" w:hAnsi="Times New Roman" w:cs="Times New Roman"/>
              </w:rPr>
              <w:t>1</w:t>
            </w:r>
          </w:p>
        </w:tc>
        <w:tc>
          <w:tcPr>
            <w:tcW w:w="6278" w:type="dxa"/>
          </w:tcPr>
          <w:p>
            <w:r>
              <w:rPr>
                <w:rFonts w:hint="eastAsia"/>
              </w:rPr>
              <w:t>送审文件清单/递交信</w:t>
            </w:r>
          </w:p>
        </w:tc>
        <w:tc>
          <w:tcPr>
            <w:tcW w:w="2126" w:type="dxa"/>
            <w:vAlign w:val="center"/>
          </w:tcPr>
          <w:p>
            <w:pPr>
              <w:jc w:val="cente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ascii="Times New Roman" w:hAnsi="Times New Roman" w:cs="Times New Roman"/>
                <w:color w:val="000000"/>
              </w:rPr>
              <w:t>2</w:t>
            </w:r>
          </w:p>
        </w:tc>
        <w:tc>
          <w:tcPr>
            <w:tcW w:w="6278" w:type="dxa"/>
          </w:tcPr>
          <w:p>
            <w:pPr>
              <w:rPr>
                <w:color w:val="000000"/>
              </w:rPr>
            </w:pPr>
            <w:r>
              <w:rPr>
                <w:rFonts w:hint="eastAsia"/>
                <w:color w:val="000000"/>
              </w:rPr>
              <w:t>初始审查申请表（干细胞）（申请人签名并注明日期）</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ascii="Times New Roman" w:hAnsi="Times New Roman" w:cs="Times New Roman"/>
                <w:color w:val="000000"/>
              </w:rPr>
              <w:t>3</w:t>
            </w:r>
          </w:p>
        </w:tc>
        <w:tc>
          <w:tcPr>
            <w:tcW w:w="6278" w:type="dxa"/>
          </w:tcPr>
          <w:p>
            <w:pPr>
              <w:rPr>
                <w:color w:val="000000"/>
              </w:rPr>
            </w:pPr>
            <w:r>
              <w:rPr>
                <w:rFonts w:hint="eastAsia"/>
                <w:color w:val="000000"/>
              </w:rPr>
              <w:t>临床研究方案（注明版本号/日期，申请人签名）</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ascii="Times New Roman" w:hAnsi="Times New Roman" w:cs="Times New Roman"/>
                <w:color w:val="000000"/>
              </w:rPr>
              <w:t>4</w:t>
            </w:r>
          </w:p>
        </w:tc>
        <w:tc>
          <w:tcPr>
            <w:tcW w:w="6278" w:type="dxa"/>
          </w:tcPr>
          <w:p>
            <w:pPr>
              <w:rPr>
                <w:color w:val="000000"/>
              </w:rPr>
            </w:pPr>
            <w:r>
              <w:rPr>
                <w:rFonts w:hint="eastAsia"/>
                <w:color w:val="000000"/>
              </w:rPr>
              <w:t>知情同意书（注明版本号/日期）</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ascii="Times New Roman" w:hAnsi="Times New Roman" w:cs="Times New Roman"/>
                <w:color w:val="000000"/>
              </w:rPr>
              <w:t>5</w:t>
            </w:r>
          </w:p>
        </w:tc>
        <w:tc>
          <w:tcPr>
            <w:tcW w:w="6278" w:type="dxa"/>
          </w:tcPr>
          <w:p>
            <w:pPr>
              <w:rPr>
                <w:color w:val="000000"/>
              </w:rPr>
            </w:pPr>
            <w:r>
              <w:rPr>
                <w:rFonts w:hint="eastAsia"/>
                <w:color w:val="000000"/>
              </w:rPr>
              <w:t>招</w:t>
            </w:r>
            <w:r>
              <w:rPr>
                <w:rFonts w:hint="eastAsia"/>
                <w:color w:val="000000"/>
                <w:highlight w:val="none"/>
              </w:rPr>
              <w:t>募</w:t>
            </w:r>
            <w:r>
              <w:rPr>
                <w:rFonts w:hint="eastAsia"/>
                <w:color w:val="000000"/>
                <w:highlight w:val="none"/>
                <w:lang w:eastAsia="zh-CN"/>
              </w:rPr>
              <w:t>研究参与者</w:t>
            </w:r>
            <w:r>
              <w:rPr>
                <w:rFonts w:hint="eastAsia"/>
                <w:color w:val="000000"/>
                <w:highlight w:val="none"/>
              </w:rPr>
              <w:t>的材料（</w:t>
            </w:r>
            <w:r>
              <w:rPr>
                <w:rFonts w:hint="eastAsia"/>
                <w:color w:val="000000"/>
              </w:rPr>
              <w:t>注明版本号/日期）（如有）</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ascii="Times New Roman" w:hAnsi="Times New Roman" w:cs="Times New Roman"/>
                <w:color w:val="000000"/>
              </w:rPr>
              <w:t>6</w:t>
            </w:r>
          </w:p>
        </w:tc>
        <w:tc>
          <w:tcPr>
            <w:tcW w:w="6278" w:type="dxa"/>
          </w:tcPr>
          <w:p>
            <w:pPr>
              <w:rPr>
                <w:color w:val="000000"/>
              </w:rPr>
            </w:pPr>
            <w:r>
              <w:rPr>
                <w:rFonts w:hint="eastAsia"/>
                <w:color w:val="000000"/>
              </w:rPr>
              <w:t>病例报告表（CRF）（注明版本号/日期）（如有）</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ascii="Times New Roman" w:hAnsi="Times New Roman" w:cs="Times New Roman"/>
                <w:color w:val="000000"/>
              </w:rPr>
              <w:t>7</w:t>
            </w:r>
          </w:p>
        </w:tc>
        <w:tc>
          <w:tcPr>
            <w:tcW w:w="6278" w:type="dxa"/>
          </w:tcPr>
          <w:p>
            <w:pPr>
              <w:rPr>
                <w:color w:val="000000"/>
              </w:rPr>
            </w:pPr>
            <w:r>
              <w:rPr>
                <w:rFonts w:hint="eastAsia"/>
                <w:color w:val="000000"/>
              </w:rPr>
              <w:t>研究者手册</w:t>
            </w:r>
            <w:r>
              <w:rPr>
                <w:color w:val="000000"/>
              </w:rPr>
              <w:t xml:space="preserve"> </w:t>
            </w:r>
            <w:r>
              <w:rPr>
                <w:rFonts w:hint="eastAsia"/>
                <w:color w:val="000000"/>
              </w:rPr>
              <w:t>（注明版本号/日期）（如有）</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hint="eastAsia" w:ascii="Times New Roman" w:hAnsi="Times New Roman" w:cs="Times New Roman"/>
                <w:color w:val="000000"/>
              </w:rPr>
              <w:t>8</w:t>
            </w:r>
          </w:p>
        </w:tc>
        <w:tc>
          <w:tcPr>
            <w:tcW w:w="6278" w:type="dxa"/>
          </w:tcPr>
          <w:p>
            <w:pPr>
              <w:rPr>
                <w:color w:val="000000"/>
              </w:rPr>
            </w:pPr>
            <w:r>
              <w:rPr>
                <w:rFonts w:hint="eastAsia"/>
                <w:color w:val="000000"/>
              </w:rPr>
              <w:t>研究人员的名单和简历（包括临床研究单位和制剂研制单位）</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hint="eastAsia" w:ascii="Times New Roman" w:hAnsi="Times New Roman" w:cs="Times New Roman"/>
                <w:color w:val="000000"/>
              </w:rPr>
              <w:t>9</w:t>
            </w:r>
          </w:p>
        </w:tc>
        <w:tc>
          <w:tcPr>
            <w:tcW w:w="6278" w:type="dxa"/>
          </w:tcPr>
          <w:p>
            <w:pPr>
              <w:rPr>
                <w:color w:val="000000"/>
              </w:rPr>
            </w:pPr>
            <w:r>
              <w:rPr>
                <w:rFonts w:hint="eastAsia"/>
                <w:color w:val="000000"/>
              </w:rPr>
              <w:t>临床研究经费情况</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hint="eastAsia" w:ascii="Times New Roman" w:hAnsi="Times New Roman" w:cs="Times New Roman"/>
                <w:color w:val="000000"/>
              </w:rPr>
              <w:t>10</w:t>
            </w:r>
          </w:p>
        </w:tc>
        <w:tc>
          <w:tcPr>
            <w:tcW w:w="6278" w:type="dxa"/>
          </w:tcPr>
          <w:p>
            <w:pPr>
              <w:rPr>
                <w:color w:val="000000"/>
              </w:rPr>
            </w:pPr>
            <w:r>
              <w:rPr>
                <w:rFonts w:hint="eastAsia"/>
                <w:color w:val="000000"/>
              </w:rPr>
              <w:t>供者筛选标准和供着知情同意书样稿（注明版本号/日期）</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hint="eastAsia" w:ascii="Times New Roman" w:hAnsi="Times New Roman" w:cs="Times New Roman"/>
                <w:color w:val="000000"/>
              </w:rPr>
              <w:t>11</w:t>
            </w:r>
          </w:p>
        </w:tc>
        <w:tc>
          <w:tcPr>
            <w:tcW w:w="6278" w:type="dxa"/>
          </w:tcPr>
          <w:p>
            <w:pPr>
              <w:rPr>
                <w:color w:val="000000"/>
              </w:rPr>
            </w:pPr>
            <w:r>
              <w:rPr>
                <w:rFonts w:hint="eastAsia"/>
                <w:color w:val="000000"/>
              </w:rPr>
              <w:t>干细胞临床研究质量管理手册</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hint="eastAsia" w:ascii="Times New Roman" w:hAnsi="Times New Roman" w:cs="Times New Roman"/>
                <w:color w:val="000000"/>
              </w:rPr>
              <w:t>12</w:t>
            </w:r>
          </w:p>
        </w:tc>
        <w:tc>
          <w:tcPr>
            <w:tcW w:w="6278" w:type="dxa"/>
          </w:tcPr>
          <w:p>
            <w:pPr>
              <w:rPr>
                <w:color w:val="000000"/>
              </w:rPr>
            </w:pPr>
            <w:r>
              <w:rPr>
                <w:rFonts w:hint="eastAsia"/>
                <w:color w:val="000000"/>
              </w:rPr>
              <w:t>干细胞制备过程中主要原辅料标准</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hint="eastAsia" w:ascii="Times New Roman" w:hAnsi="Times New Roman" w:cs="Times New Roman"/>
                <w:color w:val="000000"/>
              </w:rPr>
              <w:t>13</w:t>
            </w:r>
          </w:p>
        </w:tc>
        <w:tc>
          <w:tcPr>
            <w:tcW w:w="6278" w:type="dxa"/>
          </w:tcPr>
          <w:p>
            <w:pPr>
              <w:rPr>
                <w:color w:val="000000"/>
              </w:rPr>
            </w:pPr>
            <w:r>
              <w:rPr>
                <w:rFonts w:hint="eastAsia"/>
                <w:color w:val="000000"/>
              </w:rPr>
              <w:t>干细胞制剂的标签、储存、运输和使用追溯方案</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hint="eastAsia" w:ascii="Times New Roman" w:hAnsi="Times New Roman" w:cs="Times New Roman"/>
                <w:color w:val="000000"/>
              </w:rPr>
              <w:t>14</w:t>
            </w:r>
          </w:p>
        </w:tc>
        <w:tc>
          <w:tcPr>
            <w:tcW w:w="6278" w:type="dxa"/>
          </w:tcPr>
          <w:p>
            <w:pPr>
              <w:rPr>
                <w:color w:val="000000"/>
              </w:rPr>
            </w:pPr>
            <w:r>
              <w:rPr>
                <w:rFonts w:hint="eastAsia"/>
                <w:color w:val="000000"/>
              </w:rPr>
              <w:t>不合格和剩余干细胞制剂的处理措施</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hint="eastAsia" w:ascii="Times New Roman" w:hAnsi="Times New Roman" w:cs="Times New Roman"/>
                <w:color w:val="000000"/>
              </w:rPr>
              <w:t>15</w:t>
            </w:r>
          </w:p>
        </w:tc>
        <w:tc>
          <w:tcPr>
            <w:tcW w:w="6278" w:type="dxa"/>
          </w:tcPr>
          <w:p>
            <w:pPr>
              <w:rPr>
                <w:color w:val="000000"/>
              </w:rPr>
            </w:pPr>
            <w:r>
              <w:rPr>
                <w:rFonts w:hint="eastAsia"/>
                <w:color w:val="000000"/>
              </w:rPr>
              <w:t>临床前研究报告、包括细胞水平和动物实验的安全性和有效性评价</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hint="eastAsia" w:ascii="Times New Roman" w:hAnsi="Times New Roman" w:cs="Times New Roman"/>
                <w:color w:val="000000"/>
              </w:rPr>
              <w:t>16</w:t>
            </w:r>
          </w:p>
        </w:tc>
        <w:tc>
          <w:tcPr>
            <w:tcW w:w="6278" w:type="dxa"/>
          </w:tcPr>
          <w:p>
            <w:pPr>
              <w:rPr>
                <w:color w:val="000000"/>
              </w:rPr>
            </w:pPr>
            <w:r>
              <w:rPr>
                <w:rFonts w:hint="eastAsia"/>
                <w:color w:val="000000"/>
              </w:rPr>
              <w:t>临床研究风险预判和处理措施，包括风险评估报告、控制方案及实施细则等</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hint="eastAsia" w:ascii="Times New Roman" w:hAnsi="Times New Roman" w:cs="Times New Roman"/>
                <w:color w:val="000000"/>
              </w:rPr>
              <w:t>17</w:t>
            </w:r>
          </w:p>
        </w:tc>
        <w:tc>
          <w:tcPr>
            <w:tcW w:w="6278" w:type="dxa"/>
          </w:tcPr>
          <w:p>
            <w:pPr>
              <w:rPr>
                <w:color w:val="000000"/>
              </w:rPr>
            </w:pPr>
            <w:r>
              <w:rPr>
                <w:rFonts w:hint="eastAsia"/>
                <w:color w:val="000000"/>
              </w:rPr>
              <w:t>临床研究进度计划</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hint="eastAsia" w:ascii="Times New Roman" w:hAnsi="Times New Roman" w:cs="Times New Roman"/>
                <w:color w:val="000000"/>
              </w:rPr>
              <w:t>18</w:t>
            </w:r>
          </w:p>
        </w:tc>
        <w:tc>
          <w:tcPr>
            <w:tcW w:w="6278" w:type="dxa"/>
          </w:tcPr>
          <w:p>
            <w:pPr>
              <w:rPr>
                <w:color w:val="000000"/>
              </w:rPr>
            </w:pPr>
            <w:r>
              <w:rPr>
                <w:rFonts w:hint="eastAsia"/>
                <w:color w:val="000000"/>
              </w:rPr>
              <w:t>资料记录和保存措施</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hint="eastAsia" w:ascii="Times New Roman" w:hAnsi="Times New Roman" w:cs="Times New Roman"/>
                <w:color w:val="000000"/>
              </w:rPr>
              <w:t>19</w:t>
            </w:r>
          </w:p>
        </w:tc>
        <w:tc>
          <w:tcPr>
            <w:tcW w:w="6278" w:type="dxa"/>
          </w:tcPr>
          <w:p>
            <w:pPr>
              <w:rPr>
                <w:color w:val="000000"/>
              </w:rPr>
            </w:pPr>
            <w:r>
              <w:rPr>
                <w:rFonts w:hint="eastAsia"/>
                <w:color w:val="000000"/>
              </w:rPr>
              <w:t>相关知识产权证明文件</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hint="eastAsia" w:ascii="Times New Roman" w:hAnsi="Times New Roman" w:cs="Times New Roman"/>
                <w:color w:val="000000"/>
              </w:rPr>
              <w:t>20</w:t>
            </w:r>
          </w:p>
        </w:tc>
        <w:tc>
          <w:tcPr>
            <w:tcW w:w="6278" w:type="dxa"/>
          </w:tcPr>
          <w:p>
            <w:pPr>
              <w:rPr>
                <w:color w:val="000000"/>
              </w:rPr>
            </w:pPr>
            <w:r>
              <w:rPr>
                <w:rFonts w:hint="eastAsia"/>
                <w:color w:val="000000"/>
              </w:rPr>
              <w:t>主要研究者专业履历（最新，签名和日期）</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hint="eastAsia" w:ascii="Times New Roman" w:hAnsi="Times New Roman" w:cs="Times New Roman"/>
                <w:color w:val="000000"/>
              </w:rPr>
              <w:t>21</w:t>
            </w:r>
          </w:p>
        </w:tc>
        <w:tc>
          <w:tcPr>
            <w:tcW w:w="6278" w:type="dxa"/>
          </w:tcPr>
          <w:p>
            <w:pPr>
              <w:rPr>
                <w:color w:val="000000"/>
              </w:rPr>
            </w:pPr>
            <w:r>
              <w:rPr>
                <w:rFonts w:hint="eastAsia"/>
                <w:color w:val="000000"/>
              </w:rPr>
              <w:t>组长单位伦理委员会批件（如有）</w:t>
            </w:r>
          </w:p>
          <w:p>
            <w:pPr>
              <w:rPr>
                <w:color w:val="000000"/>
              </w:rPr>
            </w:pPr>
            <w:r>
              <w:rPr>
                <w:rFonts w:hint="eastAsia"/>
                <w:color w:val="000000"/>
              </w:rPr>
              <w:t>（</w:t>
            </w:r>
            <w:r>
              <w:rPr>
                <w:rFonts w:hint="eastAsia"/>
              </w:rPr>
              <w:t>如已通过组长单位伦理审查，请递交“本单位伦理立项资料与组长单位伦理审批通过资料的一致性说明”。）</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hint="eastAsia" w:ascii="Times New Roman" w:hAnsi="Times New Roman" w:cs="Times New Roman"/>
                <w:color w:val="000000"/>
              </w:rPr>
              <w:t>22</w:t>
            </w:r>
          </w:p>
        </w:tc>
        <w:tc>
          <w:tcPr>
            <w:tcW w:w="6278" w:type="dxa"/>
          </w:tcPr>
          <w:p>
            <w:pPr>
              <w:rPr>
                <w:color w:val="000000"/>
              </w:rPr>
            </w:pPr>
            <w:r>
              <w:rPr>
                <w:rFonts w:hint="eastAsia"/>
                <w:color w:val="000000"/>
              </w:rPr>
              <w:t>所有以前其他伦理委员会或管理机构对申请研究项目的重要决定（如有）</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hint="eastAsia" w:ascii="Times New Roman" w:hAnsi="Times New Roman" w:cs="Times New Roman"/>
                <w:color w:val="000000"/>
              </w:rPr>
              <w:t>23</w:t>
            </w:r>
          </w:p>
        </w:tc>
        <w:tc>
          <w:tcPr>
            <w:tcW w:w="6278" w:type="dxa"/>
          </w:tcPr>
          <w:p>
            <w:pPr>
              <w:rPr>
                <w:color w:val="000000"/>
              </w:rPr>
            </w:pPr>
            <w:r>
              <w:rPr>
                <w:rFonts w:hint="eastAsia"/>
                <w:color w:val="000000"/>
              </w:rPr>
              <w:t>申办者资质（如有）</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hint="eastAsia" w:ascii="Times New Roman" w:hAnsi="Times New Roman" w:cs="Times New Roman"/>
                <w:color w:val="000000"/>
              </w:rPr>
              <w:t>24</w:t>
            </w:r>
          </w:p>
        </w:tc>
        <w:tc>
          <w:tcPr>
            <w:tcW w:w="6278" w:type="dxa"/>
          </w:tcPr>
          <w:p>
            <w:pPr>
              <w:rPr>
                <w:color w:val="000000"/>
              </w:rPr>
            </w:pPr>
            <w:r>
              <w:rPr>
                <w:rFonts w:hint="eastAsia"/>
                <w:color w:val="000000"/>
              </w:rPr>
              <w:t>项目经理/监查员资质证明及委托函（如有）</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493" w:type="dxa"/>
          </w:tcPr>
          <w:p>
            <w:pPr>
              <w:rPr>
                <w:rFonts w:ascii="Times New Roman" w:hAnsi="Times New Roman" w:cs="Times New Roman"/>
                <w:color w:val="000000"/>
              </w:rPr>
            </w:pPr>
            <w:r>
              <w:rPr>
                <w:rFonts w:hint="eastAsia" w:ascii="Times New Roman" w:hAnsi="Times New Roman" w:cs="Times New Roman"/>
                <w:color w:val="000000"/>
              </w:rPr>
              <w:t>25</w:t>
            </w:r>
          </w:p>
        </w:tc>
        <w:tc>
          <w:tcPr>
            <w:tcW w:w="6278" w:type="dxa"/>
          </w:tcPr>
          <w:p>
            <w:pPr>
              <w:rPr>
                <w:color w:val="000000"/>
              </w:rPr>
            </w:pPr>
            <w:r>
              <w:rPr>
                <w:rFonts w:hint="eastAsia"/>
                <w:color w:val="000000"/>
              </w:rPr>
              <w:t>其他</w:t>
            </w:r>
          </w:p>
        </w:tc>
        <w:tc>
          <w:tcPr>
            <w:tcW w:w="2126" w:type="dxa"/>
            <w:vAlign w:val="center"/>
          </w:tcPr>
          <w:p>
            <w:pPr>
              <w:jc w:val="center"/>
              <w:rPr>
                <w:color w:val="000000"/>
              </w:rPr>
            </w:pPr>
            <w:r>
              <w:rPr>
                <w:rFonts w:hint="eastAsia"/>
              </w:rPr>
              <w:t>□有</w:t>
            </w:r>
            <w:r>
              <w:t xml:space="preserve"> </w:t>
            </w:r>
            <w:r>
              <w:rPr>
                <w:rFonts w:hint="eastAsia"/>
              </w:rPr>
              <w:t>□无</w:t>
            </w:r>
            <w:r>
              <w:t xml:space="preserve"> </w:t>
            </w:r>
            <w:r>
              <w:rPr>
                <w:rFonts w:hint="eastAsia"/>
              </w:rPr>
              <w:t>□不适用</w:t>
            </w:r>
          </w:p>
        </w:tc>
      </w:tr>
    </w:tbl>
    <w:p>
      <w:pPr>
        <w:spacing w:line="360" w:lineRule="auto"/>
        <w:jc w:val="left"/>
      </w:pPr>
      <w:r>
        <w:rPr>
          <w:rFonts w:hint="eastAsia"/>
        </w:rPr>
        <w:t>备注：会议审查用复印件准备：1-10、15、16、20、21、22、25。</w:t>
      </w:r>
    </w:p>
    <w:p>
      <w:pPr>
        <w:widowControl/>
        <w:jc w:val="left"/>
        <w:rPr>
          <w:rFonts w:eastAsia="黑体"/>
          <w:sz w:val="24"/>
        </w:rPr>
      </w:pPr>
      <w:r>
        <w:rPr>
          <w:rFonts w:hint="eastAsia" w:eastAsia="黑体"/>
          <w:sz w:val="24"/>
        </w:rPr>
        <w:t>二、跟踪审查</w:t>
      </w:r>
    </w:p>
    <w:p>
      <w:pPr>
        <w:spacing w:before="156" w:beforeLines="50"/>
      </w:pPr>
      <w:r>
        <w:rPr>
          <w:rFonts w:hint="eastAsia"/>
        </w:rPr>
        <w:t>1.修正案审查申请</w:t>
      </w:r>
    </w:p>
    <w:tbl>
      <w:tblPr>
        <w:tblStyle w:val="5"/>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ascii="Times New Roman" w:hAnsi="Times New Roman" w:cs="Times New Roman"/>
              </w:rPr>
              <w:t>1</w:t>
            </w:r>
          </w:p>
        </w:tc>
        <w:tc>
          <w:tcPr>
            <w:tcW w:w="8481" w:type="dxa"/>
            <w:vAlign w:val="center"/>
          </w:tcPr>
          <w:p>
            <w:pPr>
              <w:spacing w:before="156" w:beforeLines="50"/>
            </w:pPr>
            <w:r>
              <w:rPr>
                <w:rFonts w:hint="eastAsia"/>
              </w:rPr>
              <w:t>修正案审查申请表/递交信（签名并注明日期）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color w:val="000000"/>
              </w:rPr>
            </w:pPr>
            <w:r>
              <w:rPr>
                <w:rFonts w:ascii="Times New Roman" w:hAnsi="Times New Roman" w:cs="Times New Roman"/>
                <w:color w:val="000000"/>
              </w:rPr>
              <w:t>2</w:t>
            </w:r>
          </w:p>
        </w:tc>
        <w:tc>
          <w:tcPr>
            <w:tcW w:w="8481" w:type="dxa"/>
            <w:vAlign w:val="center"/>
          </w:tcPr>
          <w:p>
            <w:pPr>
              <w:spacing w:before="156" w:beforeLines="50"/>
            </w:pPr>
            <w:r>
              <w:rPr>
                <w:rFonts w:hint="eastAsia"/>
              </w:rPr>
              <w:t>修正说明页/修正明细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color w:val="000000"/>
              </w:rPr>
            </w:pPr>
            <w:r>
              <w:rPr>
                <w:rFonts w:ascii="Times New Roman" w:hAnsi="Times New Roman" w:cs="Times New Roman"/>
                <w:color w:val="000000"/>
              </w:rPr>
              <w:t>3</w:t>
            </w:r>
          </w:p>
        </w:tc>
        <w:tc>
          <w:tcPr>
            <w:tcW w:w="8481" w:type="dxa"/>
            <w:vAlign w:val="center"/>
          </w:tcPr>
          <w:p>
            <w:pPr>
              <w:spacing w:before="156" w:beforeLines="50"/>
            </w:pPr>
            <w:r>
              <w:rPr>
                <w:rFonts w:hint="eastAsia"/>
              </w:rPr>
              <w:t>修正文件痕迹版（注明版本号/版本日期）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color w:val="000000"/>
              </w:rPr>
            </w:pPr>
            <w:r>
              <w:rPr>
                <w:rFonts w:hint="eastAsia" w:ascii="Times New Roman" w:hAnsi="Times New Roman" w:cs="Times New Roman"/>
                <w:color w:val="000000"/>
              </w:rPr>
              <w:t>4</w:t>
            </w:r>
          </w:p>
        </w:tc>
        <w:tc>
          <w:tcPr>
            <w:tcW w:w="8481" w:type="dxa"/>
            <w:vAlign w:val="center"/>
          </w:tcPr>
          <w:p>
            <w:pPr>
              <w:spacing w:before="156" w:beforeLines="50"/>
            </w:pPr>
            <w:r>
              <w:rPr>
                <w:rFonts w:hint="eastAsia"/>
              </w:rPr>
              <w:t>修正文件最终版（注明版本号/版本日期）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color w:val="000000"/>
              </w:rPr>
            </w:pPr>
            <w:r>
              <w:rPr>
                <w:rFonts w:hint="eastAsia" w:ascii="Times New Roman" w:hAnsi="Times New Roman" w:cs="Times New Roman"/>
                <w:color w:val="000000"/>
              </w:rPr>
              <w:t>5</w:t>
            </w:r>
          </w:p>
        </w:tc>
        <w:tc>
          <w:tcPr>
            <w:tcW w:w="8481" w:type="dxa"/>
            <w:vAlign w:val="center"/>
          </w:tcPr>
          <w:p>
            <w:pPr>
              <w:spacing w:before="156" w:beforeLines="50"/>
            </w:pPr>
            <w:r>
              <w:rPr>
                <w:rFonts w:hint="eastAsia"/>
              </w:rPr>
              <w:t>其它</w:t>
            </w:r>
          </w:p>
        </w:tc>
      </w:tr>
    </w:tbl>
    <w:p>
      <w:pPr>
        <w:spacing w:before="156" w:beforeLines="50"/>
      </w:pPr>
      <w:r>
        <w:rPr>
          <w:rFonts w:hint="eastAsia"/>
        </w:rPr>
        <w:t>2.研究进展报告</w:t>
      </w:r>
    </w:p>
    <w:tbl>
      <w:tblPr>
        <w:tblStyle w:val="5"/>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ascii="Times New Roman" w:hAnsi="Times New Roman" w:cs="Times New Roman"/>
              </w:rPr>
              <w:t>1</w:t>
            </w:r>
          </w:p>
        </w:tc>
        <w:tc>
          <w:tcPr>
            <w:tcW w:w="8481" w:type="dxa"/>
          </w:tcPr>
          <w:p>
            <w:pPr>
              <w:spacing w:before="156" w:beforeLines="50"/>
            </w:pPr>
            <w:r>
              <w:rPr>
                <w:rFonts w:hint="eastAsia"/>
              </w:rPr>
              <w:t>研究进展报告（签名并注明日期）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9" w:hRule="atLeast"/>
        </w:trPr>
        <w:tc>
          <w:tcPr>
            <w:tcW w:w="506" w:type="dxa"/>
            <w:vAlign w:val="center"/>
          </w:tcPr>
          <w:p>
            <w:pPr>
              <w:jc w:val="center"/>
              <w:rPr>
                <w:rFonts w:ascii="Times New Roman" w:hAnsi="Times New Roman" w:cs="Times New Roman"/>
                <w:color w:val="000000"/>
              </w:rPr>
            </w:pPr>
            <w:r>
              <w:rPr>
                <w:rFonts w:ascii="Times New Roman" w:hAnsi="Times New Roman" w:cs="Times New Roman"/>
                <w:color w:val="000000"/>
              </w:rPr>
              <w:t>2</w:t>
            </w:r>
          </w:p>
        </w:tc>
        <w:tc>
          <w:tcPr>
            <w:tcW w:w="8481" w:type="dxa"/>
          </w:tcPr>
          <w:p>
            <w:pPr>
              <w:spacing w:before="156" w:beforeLines="50"/>
            </w:pPr>
            <w:r>
              <w:rPr>
                <w:rFonts w:hint="eastAsia"/>
              </w:rPr>
              <w:t>其它作为补充说明的相关文件</w:t>
            </w:r>
          </w:p>
        </w:tc>
      </w:tr>
    </w:tbl>
    <w:p>
      <w:pPr>
        <w:spacing w:before="156" w:beforeLines="50"/>
      </w:pPr>
      <w:r>
        <w:rPr>
          <w:rFonts w:hint="eastAsia"/>
        </w:rPr>
        <w:t>3.安全性报告</w:t>
      </w:r>
    </w:p>
    <w:tbl>
      <w:tblPr>
        <w:tblStyle w:val="5"/>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ascii="Times New Roman" w:hAnsi="Times New Roman" w:cs="Times New Roman"/>
              </w:rPr>
              <w:t>1</w:t>
            </w:r>
          </w:p>
        </w:tc>
        <w:tc>
          <w:tcPr>
            <w:tcW w:w="8481" w:type="dxa"/>
          </w:tcPr>
          <w:p>
            <w:pPr>
              <w:spacing w:before="156" w:beforeLines="50"/>
            </w:pPr>
            <w:r>
              <w:rPr>
                <w:rFonts w:hint="eastAsia"/>
              </w:rPr>
              <w:t>安全性报告表（签名并注明日期）（严重不良事件、可疑且非预期严重不良反应、其他潜在的严重安全性风险信息报告、年度安全性更新报告等）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hint="eastAsia" w:ascii="Times New Roman" w:hAnsi="Times New Roman" w:cs="Times New Roman"/>
              </w:rPr>
              <w:t>2</w:t>
            </w:r>
          </w:p>
        </w:tc>
        <w:tc>
          <w:tcPr>
            <w:tcW w:w="8481" w:type="dxa"/>
          </w:tcPr>
          <w:p>
            <w:pPr>
              <w:spacing w:before="156" w:beforeLines="50"/>
            </w:pPr>
            <w:r>
              <w:rPr>
                <w:rFonts w:hint="eastAsia"/>
              </w:rPr>
              <w:t>安全性信息报告摘要（针对外院</w:t>
            </w:r>
            <w:r>
              <w:t>SAE</w:t>
            </w:r>
            <w:r>
              <w:rPr>
                <w:rFonts w:hint="eastAsia"/>
              </w:rPr>
              <w:t>、</w:t>
            </w:r>
            <w:r>
              <w:t>SUSAR</w:t>
            </w:r>
            <w:r>
              <w:rPr>
                <w:rFonts w:hint="eastAsia"/>
              </w:rPr>
              <w:t>、其他和试验相关的非个例安全性报告等、必要时）</w:t>
            </w:r>
          </w:p>
        </w:tc>
      </w:tr>
    </w:tbl>
    <w:p>
      <w:pPr>
        <w:spacing w:before="156" w:beforeLines="50"/>
      </w:pPr>
      <w:r>
        <w:rPr>
          <w:rFonts w:hint="eastAsia"/>
        </w:rPr>
        <w:t>4.</w:t>
      </w:r>
      <w:r>
        <w:rPr>
          <w:rFonts w:hint="eastAsia"/>
          <w:lang w:val="en-US" w:eastAsia="zh-CN"/>
        </w:rPr>
        <w:t>偏离</w:t>
      </w:r>
      <w:r>
        <w:rPr>
          <w:rFonts w:hint="eastAsia"/>
        </w:rPr>
        <w:t>方案报告</w:t>
      </w:r>
    </w:p>
    <w:tbl>
      <w:tblPr>
        <w:tblStyle w:val="5"/>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ascii="Times New Roman" w:hAnsi="Times New Roman" w:cs="Times New Roman"/>
              </w:rPr>
              <w:t>1</w:t>
            </w:r>
          </w:p>
        </w:tc>
        <w:tc>
          <w:tcPr>
            <w:tcW w:w="8481" w:type="dxa"/>
          </w:tcPr>
          <w:p>
            <w:pPr>
              <w:spacing w:before="156" w:beforeLines="50"/>
            </w:pPr>
            <w:r>
              <w:rPr>
                <w:rFonts w:hint="eastAsia"/>
                <w:lang w:val="en-US" w:eastAsia="zh-CN"/>
              </w:rPr>
              <w:t>偏离</w:t>
            </w:r>
            <w:r>
              <w:rPr>
                <w:rFonts w:hint="eastAsia"/>
              </w:rPr>
              <w:t>方案报告（签名并注明日期）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ascii="Times New Roman" w:hAnsi="Times New Roman" w:cs="Times New Roman"/>
                <w:color w:val="000000"/>
              </w:rPr>
              <w:t>2</w:t>
            </w:r>
          </w:p>
        </w:tc>
        <w:tc>
          <w:tcPr>
            <w:tcW w:w="8481" w:type="dxa"/>
          </w:tcPr>
          <w:p>
            <w:pPr>
              <w:spacing w:before="156" w:beforeLines="50"/>
            </w:pPr>
            <w:r>
              <w:rPr>
                <w:rFonts w:hint="eastAsia"/>
              </w:rPr>
              <w:t>其它作为补充说明的相关文件</w:t>
            </w:r>
          </w:p>
        </w:tc>
      </w:tr>
    </w:tbl>
    <w:p>
      <w:pPr>
        <w:spacing w:before="156" w:beforeLines="50"/>
      </w:pPr>
      <w:r>
        <w:rPr>
          <w:rFonts w:hint="eastAsia"/>
        </w:rPr>
        <w:t>5.暂停/终止研究报告</w:t>
      </w:r>
    </w:p>
    <w:tbl>
      <w:tblPr>
        <w:tblStyle w:val="5"/>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ascii="Times New Roman" w:hAnsi="Times New Roman" w:cs="Times New Roman"/>
              </w:rPr>
              <w:t>1</w:t>
            </w:r>
          </w:p>
        </w:tc>
        <w:tc>
          <w:tcPr>
            <w:tcW w:w="8481" w:type="dxa"/>
          </w:tcPr>
          <w:p>
            <w:pPr>
              <w:spacing w:before="156" w:beforeLines="50"/>
            </w:pPr>
            <w:r>
              <w:rPr>
                <w:rFonts w:hint="eastAsia"/>
              </w:rPr>
              <w:t>暂停/终止研究报告（签名并注明日期）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hint="eastAsia" w:ascii="Times New Roman" w:hAnsi="Times New Roman" w:cs="Times New Roman"/>
              </w:rPr>
              <w:t>2</w:t>
            </w:r>
          </w:p>
        </w:tc>
        <w:tc>
          <w:tcPr>
            <w:tcW w:w="8481" w:type="dxa"/>
          </w:tcPr>
          <w:p>
            <w:pPr>
              <w:spacing w:before="156" w:beforeLines="50"/>
            </w:pPr>
            <w:r>
              <w:rPr>
                <w:rFonts w:hint="eastAsia"/>
              </w:rPr>
              <w:t>研究进展情况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9" w:hRule="atLeast"/>
        </w:trPr>
        <w:tc>
          <w:tcPr>
            <w:tcW w:w="506" w:type="dxa"/>
            <w:vAlign w:val="center"/>
          </w:tcPr>
          <w:p>
            <w:pPr>
              <w:jc w:val="center"/>
              <w:rPr>
                <w:rFonts w:ascii="Times New Roman" w:hAnsi="Times New Roman" w:cs="Times New Roman"/>
              </w:rPr>
            </w:pPr>
            <w:r>
              <w:rPr>
                <w:rFonts w:hint="eastAsia" w:ascii="Times New Roman" w:hAnsi="Times New Roman" w:cs="Times New Roman"/>
                <w:color w:val="000000"/>
              </w:rPr>
              <w:t>3</w:t>
            </w:r>
          </w:p>
        </w:tc>
        <w:tc>
          <w:tcPr>
            <w:tcW w:w="8481" w:type="dxa"/>
          </w:tcPr>
          <w:p>
            <w:pPr>
              <w:spacing w:before="156" w:beforeLines="50"/>
            </w:pPr>
            <w:r>
              <w:rPr>
                <w:rFonts w:hint="eastAsia"/>
              </w:rPr>
              <w:t>其它作为补充说明的相关文件</w:t>
            </w:r>
          </w:p>
        </w:tc>
      </w:tr>
    </w:tbl>
    <w:p>
      <w:pPr>
        <w:spacing w:before="156" w:beforeLines="50"/>
      </w:pPr>
      <w:r>
        <w:rPr>
          <w:rFonts w:hint="eastAsia"/>
        </w:rPr>
        <w:t>6.</w:t>
      </w:r>
      <w:r>
        <w:rPr>
          <w:rFonts w:hint="eastAsia"/>
          <w:lang w:val="en-US" w:eastAsia="zh-CN"/>
        </w:rPr>
        <w:t>研究完成</w:t>
      </w:r>
      <w:r>
        <w:rPr>
          <w:rFonts w:hint="eastAsia"/>
        </w:rPr>
        <w:t>报告</w:t>
      </w:r>
    </w:p>
    <w:tbl>
      <w:tblPr>
        <w:tblStyle w:val="5"/>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ascii="Times New Roman" w:hAnsi="Times New Roman" w:cs="Times New Roman"/>
              </w:rPr>
              <w:t>1</w:t>
            </w:r>
          </w:p>
        </w:tc>
        <w:tc>
          <w:tcPr>
            <w:tcW w:w="8481" w:type="dxa"/>
          </w:tcPr>
          <w:p>
            <w:pPr>
              <w:spacing w:before="156" w:beforeLines="50"/>
            </w:pPr>
            <w:r>
              <w:rPr>
                <w:rFonts w:hint="eastAsia"/>
                <w:lang w:val="en-US" w:eastAsia="zh-CN"/>
              </w:rPr>
              <w:t>研究完成</w:t>
            </w:r>
            <w:r>
              <w:rPr>
                <w:rFonts w:hint="eastAsia"/>
              </w:rPr>
              <w:t>报告（签名并注明日期）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hint="eastAsia" w:ascii="Times New Roman" w:hAnsi="Times New Roman" w:cs="Times New Roman"/>
              </w:rPr>
              <w:t>2</w:t>
            </w:r>
          </w:p>
        </w:tc>
        <w:tc>
          <w:tcPr>
            <w:tcW w:w="8481" w:type="dxa"/>
          </w:tcPr>
          <w:p>
            <w:pPr>
              <w:spacing w:before="156" w:beforeLines="50"/>
            </w:pPr>
            <w:r>
              <w:rPr>
                <w:rFonts w:hint="eastAsia"/>
              </w:rPr>
              <w:t>研究总结报告/分中心小结/关闭中心函（总结报告应当有研究者、申办者签名/盖章、注明日期）</w:t>
            </w:r>
          </w:p>
        </w:tc>
      </w:tr>
    </w:tbl>
    <w:p>
      <w:pPr>
        <w:widowControl/>
        <w:jc w:val="left"/>
      </w:pPr>
      <w:r>
        <w:br w:type="page"/>
      </w:r>
    </w:p>
    <w:p>
      <w:pPr>
        <w:spacing w:before="156" w:beforeLines="50"/>
        <w:rPr>
          <w:rFonts w:eastAsia="黑体"/>
          <w:sz w:val="24"/>
        </w:rPr>
      </w:pPr>
      <w:r>
        <w:rPr>
          <w:rFonts w:hint="eastAsia" w:eastAsia="黑体"/>
          <w:sz w:val="24"/>
        </w:rPr>
        <w:t>三、复审</w:t>
      </w:r>
    </w:p>
    <w:tbl>
      <w:tblPr>
        <w:tblStyle w:val="5"/>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ascii="Times New Roman" w:hAnsi="Times New Roman" w:cs="Times New Roman"/>
              </w:rPr>
              <w:t>1</w:t>
            </w:r>
          </w:p>
        </w:tc>
        <w:tc>
          <w:tcPr>
            <w:tcW w:w="8481" w:type="dxa"/>
          </w:tcPr>
          <w:p>
            <w:pPr>
              <w:spacing w:before="156" w:beforeLines="50"/>
            </w:pPr>
            <w:r>
              <w:rPr>
                <w:rFonts w:hint="eastAsia"/>
              </w:rPr>
              <w:t>复审申请表/递交信（签名并注明日期）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hint="eastAsia" w:ascii="Times New Roman" w:hAnsi="Times New Roman" w:cs="Times New Roman"/>
              </w:rPr>
              <w:t>2</w:t>
            </w:r>
          </w:p>
        </w:tc>
        <w:tc>
          <w:tcPr>
            <w:tcW w:w="8481" w:type="dxa"/>
          </w:tcPr>
          <w:p>
            <w:pPr>
              <w:spacing w:before="156" w:beforeLines="50"/>
            </w:pPr>
            <w:r>
              <w:rPr>
                <w:rFonts w:hint="eastAsia"/>
              </w:rPr>
              <w:t>修正后的相关文件痕迹版（注明版本号/版本日期)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hint="eastAsia" w:ascii="Times New Roman" w:hAnsi="Times New Roman" w:cs="Times New Roman"/>
              </w:rPr>
              <w:t>3</w:t>
            </w:r>
          </w:p>
        </w:tc>
        <w:tc>
          <w:tcPr>
            <w:tcW w:w="8481" w:type="dxa"/>
          </w:tcPr>
          <w:p>
            <w:pPr>
              <w:spacing w:before="156" w:beforeLines="50"/>
            </w:pPr>
            <w:r>
              <w:rPr>
                <w:rFonts w:hint="eastAsia"/>
              </w:rPr>
              <w:t>修正后的相关文件最终版（注明版本号/版本日期)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506" w:type="dxa"/>
            <w:vAlign w:val="center"/>
          </w:tcPr>
          <w:p>
            <w:pPr>
              <w:jc w:val="center"/>
              <w:rPr>
                <w:rFonts w:ascii="Times New Roman" w:hAnsi="Times New Roman" w:cs="Times New Roman"/>
              </w:rPr>
            </w:pPr>
            <w:r>
              <w:rPr>
                <w:rFonts w:hint="eastAsia" w:ascii="Times New Roman" w:hAnsi="Times New Roman" w:cs="Times New Roman"/>
              </w:rPr>
              <w:t>4</w:t>
            </w:r>
          </w:p>
        </w:tc>
        <w:tc>
          <w:tcPr>
            <w:tcW w:w="8481" w:type="dxa"/>
          </w:tcPr>
          <w:p>
            <w:pPr>
              <w:spacing w:before="156" w:beforeLines="50"/>
            </w:pPr>
            <w:r>
              <w:rPr>
                <w:rFonts w:hint="eastAsia"/>
              </w:rPr>
              <w:t>其它</w:t>
            </w:r>
          </w:p>
        </w:tc>
      </w:tr>
    </w:tbl>
    <w:p>
      <w:pPr>
        <w:spacing w:before="156" w:beforeLines="50"/>
      </w:pPr>
    </w:p>
    <w:p>
      <w:pPr>
        <w:spacing w:before="156" w:beforeLines="50"/>
      </w:pP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sz w:val="20"/>
        <w:lang w:eastAsia="zh-CN"/>
      </w:rPr>
      <w:t>云南省曲靖中心医院</w:t>
    </w:r>
    <w:r>
      <w:rPr>
        <w:rFonts w:hint="eastAsia"/>
        <w:sz w:val="20"/>
      </w:rPr>
      <w:t>伦理委员会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Njc0Y2QyODhkZDYzNDg0NTNkNzBkNGUzMTNkMWEifQ=="/>
  </w:docVars>
  <w:rsids>
    <w:rsidRoot w:val="00D04FCC"/>
    <w:rsid w:val="000013FD"/>
    <w:rsid w:val="000267F7"/>
    <w:rsid w:val="0006191B"/>
    <w:rsid w:val="00063530"/>
    <w:rsid w:val="00083AB4"/>
    <w:rsid w:val="00097467"/>
    <w:rsid w:val="000A5BA2"/>
    <w:rsid w:val="000B4580"/>
    <w:rsid w:val="000D6393"/>
    <w:rsid w:val="000F10AE"/>
    <w:rsid w:val="000F60F6"/>
    <w:rsid w:val="0010576A"/>
    <w:rsid w:val="0011523C"/>
    <w:rsid w:val="001879AC"/>
    <w:rsid w:val="00187C42"/>
    <w:rsid w:val="00190522"/>
    <w:rsid w:val="001A27A3"/>
    <w:rsid w:val="001C7418"/>
    <w:rsid w:val="00203111"/>
    <w:rsid w:val="00213E43"/>
    <w:rsid w:val="0022780D"/>
    <w:rsid w:val="002401C0"/>
    <w:rsid w:val="00242E3A"/>
    <w:rsid w:val="002761FA"/>
    <w:rsid w:val="00286952"/>
    <w:rsid w:val="002A25A0"/>
    <w:rsid w:val="002C636C"/>
    <w:rsid w:val="002C7AD4"/>
    <w:rsid w:val="002E6BA6"/>
    <w:rsid w:val="00324120"/>
    <w:rsid w:val="0033655C"/>
    <w:rsid w:val="00341234"/>
    <w:rsid w:val="00351741"/>
    <w:rsid w:val="00351F4E"/>
    <w:rsid w:val="00362DE8"/>
    <w:rsid w:val="00374842"/>
    <w:rsid w:val="0038529C"/>
    <w:rsid w:val="003B7BCA"/>
    <w:rsid w:val="003D16DC"/>
    <w:rsid w:val="003E4176"/>
    <w:rsid w:val="003F6C13"/>
    <w:rsid w:val="004029A7"/>
    <w:rsid w:val="0040751E"/>
    <w:rsid w:val="004077FF"/>
    <w:rsid w:val="0043008D"/>
    <w:rsid w:val="00436545"/>
    <w:rsid w:val="00441721"/>
    <w:rsid w:val="004447E2"/>
    <w:rsid w:val="00475FD1"/>
    <w:rsid w:val="00483189"/>
    <w:rsid w:val="004B01C2"/>
    <w:rsid w:val="004C5212"/>
    <w:rsid w:val="004D2B66"/>
    <w:rsid w:val="004D47E3"/>
    <w:rsid w:val="004D77FA"/>
    <w:rsid w:val="004E0BCA"/>
    <w:rsid w:val="00501AB3"/>
    <w:rsid w:val="00543FAF"/>
    <w:rsid w:val="00544786"/>
    <w:rsid w:val="00545077"/>
    <w:rsid w:val="00576F2D"/>
    <w:rsid w:val="00580D8D"/>
    <w:rsid w:val="0058260B"/>
    <w:rsid w:val="00583079"/>
    <w:rsid w:val="00587AAA"/>
    <w:rsid w:val="005938EF"/>
    <w:rsid w:val="00595D7B"/>
    <w:rsid w:val="005A63CB"/>
    <w:rsid w:val="005D7719"/>
    <w:rsid w:val="005E2E1F"/>
    <w:rsid w:val="005F692B"/>
    <w:rsid w:val="00602500"/>
    <w:rsid w:val="00605DEF"/>
    <w:rsid w:val="00606C0A"/>
    <w:rsid w:val="00623A41"/>
    <w:rsid w:val="00633CD3"/>
    <w:rsid w:val="00663400"/>
    <w:rsid w:val="00663482"/>
    <w:rsid w:val="00665FBA"/>
    <w:rsid w:val="00665FBF"/>
    <w:rsid w:val="00672868"/>
    <w:rsid w:val="006B0D42"/>
    <w:rsid w:val="006E7D5A"/>
    <w:rsid w:val="006E7E01"/>
    <w:rsid w:val="0071624D"/>
    <w:rsid w:val="0073107F"/>
    <w:rsid w:val="00733972"/>
    <w:rsid w:val="00750DA5"/>
    <w:rsid w:val="00767D36"/>
    <w:rsid w:val="0078714A"/>
    <w:rsid w:val="00787629"/>
    <w:rsid w:val="00794D44"/>
    <w:rsid w:val="0079666F"/>
    <w:rsid w:val="00796B4F"/>
    <w:rsid w:val="007E11A2"/>
    <w:rsid w:val="007F1BD2"/>
    <w:rsid w:val="00805C3D"/>
    <w:rsid w:val="00837C2E"/>
    <w:rsid w:val="00844233"/>
    <w:rsid w:val="00851531"/>
    <w:rsid w:val="008540B9"/>
    <w:rsid w:val="008C3BC1"/>
    <w:rsid w:val="008E32C5"/>
    <w:rsid w:val="00920FE3"/>
    <w:rsid w:val="00964B09"/>
    <w:rsid w:val="00966F57"/>
    <w:rsid w:val="00984846"/>
    <w:rsid w:val="009A22AE"/>
    <w:rsid w:val="009B14BB"/>
    <w:rsid w:val="009C05CD"/>
    <w:rsid w:val="009E51A3"/>
    <w:rsid w:val="009F4741"/>
    <w:rsid w:val="009F78AE"/>
    <w:rsid w:val="00A52998"/>
    <w:rsid w:val="00A53AE2"/>
    <w:rsid w:val="00A62B42"/>
    <w:rsid w:val="00A76602"/>
    <w:rsid w:val="00AA0AEC"/>
    <w:rsid w:val="00AA5906"/>
    <w:rsid w:val="00AB0E41"/>
    <w:rsid w:val="00B04626"/>
    <w:rsid w:val="00B05C69"/>
    <w:rsid w:val="00B22B21"/>
    <w:rsid w:val="00B52A58"/>
    <w:rsid w:val="00B76D36"/>
    <w:rsid w:val="00B81916"/>
    <w:rsid w:val="00BA389D"/>
    <w:rsid w:val="00BA493E"/>
    <w:rsid w:val="00BA52C7"/>
    <w:rsid w:val="00BA764C"/>
    <w:rsid w:val="00BB7302"/>
    <w:rsid w:val="00BB7DFA"/>
    <w:rsid w:val="00BD0B91"/>
    <w:rsid w:val="00C269D8"/>
    <w:rsid w:val="00C37A20"/>
    <w:rsid w:val="00C4174E"/>
    <w:rsid w:val="00C53B51"/>
    <w:rsid w:val="00C64C06"/>
    <w:rsid w:val="00C70CB1"/>
    <w:rsid w:val="00C85894"/>
    <w:rsid w:val="00C94274"/>
    <w:rsid w:val="00C943E1"/>
    <w:rsid w:val="00C954CC"/>
    <w:rsid w:val="00CA2FB8"/>
    <w:rsid w:val="00CA558B"/>
    <w:rsid w:val="00CB0053"/>
    <w:rsid w:val="00CD2F5E"/>
    <w:rsid w:val="00CE372D"/>
    <w:rsid w:val="00D04FCC"/>
    <w:rsid w:val="00D219F3"/>
    <w:rsid w:val="00D25C5D"/>
    <w:rsid w:val="00D349DB"/>
    <w:rsid w:val="00D35E91"/>
    <w:rsid w:val="00D471A3"/>
    <w:rsid w:val="00D64CD5"/>
    <w:rsid w:val="00D9083E"/>
    <w:rsid w:val="00DB3C18"/>
    <w:rsid w:val="00DC2EE5"/>
    <w:rsid w:val="00DE784E"/>
    <w:rsid w:val="00E119D4"/>
    <w:rsid w:val="00E45D58"/>
    <w:rsid w:val="00E6054D"/>
    <w:rsid w:val="00E61373"/>
    <w:rsid w:val="00E63E93"/>
    <w:rsid w:val="00E844E7"/>
    <w:rsid w:val="00EC38EF"/>
    <w:rsid w:val="00EE4F82"/>
    <w:rsid w:val="00F16EBB"/>
    <w:rsid w:val="00F25420"/>
    <w:rsid w:val="00F32C35"/>
    <w:rsid w:val="00F622B7"/>
    <w:rsid w:val="00F67848"/>
    <w:rsid w:val="00F90F09"/>
    <w:rsid w:val="00F975E8"/>
    <w:rsid w:val="00FC4578"/>
    <w:rsid w:val="00FD1D93"/>
    <w:rsid w:val="01623521"/>
    <w:rsid w:val="046C7403"/>
    <w:rsid w:val="09DD5A10"/>
    <w:rsid w:val="0BF5100E"/>
    <w:rsid w:val="0F640CA2"/>
    <w:rsid w:val="126D077C"/>
    <w:rsid w:val="19BA7BE5"/>
    <w:rsid w:val="1D5330DE"/>
    <w:rsid w:val="238E7984"/>
    <w:rsid w:val="24406D01"/>
    <w:rsid w:val="29302478"/>
    <w:rsid w:val="322E39B5"/>
    <w:rsid w:val="38DF29B1"/>
    <w:rsid w:val="398803A3"/>
    <w:rsid w:val="3F3115A8"/>
    <w:rsid w:val="4259571C"/>
    <w:rsid w:val="425D0E63"/>
    <w:rsid w:val="44786A70"/>
    <w:rsid w:val="45EC778F"/>
    <w:rsid w:val="466F2EC8"/>
    <w:rsid w:val="46EA57C0"/>
    <w:rsid w:val="4D511B94"/>
    <w:rsid w:val="4D9D0C36"/>
    <w:rsid w:val="4FCE5E5A"/>
    <w:rsid w:val="53D04984"/>
    <w:rsid w:val="56A26842"/>
    <w:rsid w:val="57070CC5"/>
    <w:rsid w:val="57BE1FC7"/>
    <w:rsid w:val="5B2D3C9C"/>
    <w:rsid w:val="5D9D03A7"/>
    <w:rsid w:val="632D3375"/>
    <w:rsid w:val="65E11781"/>
    <w:rsid w:val="69BA0FF1"/>
    <w:rsid w:val="6B8A321B"/>
    <w:rsid w:val="6CCB01D6"/>
    <w:rsid w:val="6E8A7499"/>
    <w:rsid w:val="6F7E4E45"/>
    <w:rsid w:val="74814779"/>
    <w:rsid w:val="756923CF"/>
    <w:rsid w:val="76FA6413"/>
    <w:rsid w:val="781F795C"/>
    <w:rsid w:val="79C63670"/>
    <w:rsid w:val="7CB30E36"/>
    <w:rsid w:val="7E134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customStyle="1" w:styleId="10">
    <w:name w:val="Default"/>
    <w:qFormat/>
    <w:uiPriority w:val="0"/>
    <w:pPr>
      <w:widowControl w:val="0"/>
      <w:autoSpaceDE w:val="0"/>
      <w:autoSpaceDN w:val="0"/>
      <w:adjustRightInd w:val="0"/>
    </w:pPr>
    <w:rPr>
      <w:rFonts w:ascii="..ì." w:hAnsi="Times New Roman" w:eastAsia="..ì." w:cs="..ì."/>
      <w:color w:val="000000"/>
      <w:kern w:val="0"/>
      <w:sz w:val="24"/>
      <w:szCs w:val="24"/>
      <w:lang w:val="en-US" w:eastAsia="zh-CN"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2162</Words>
  <Characters>2276</Characters>
  <Lines>38</Lines>
  <Paragraphs>10</Paragraphs>
  <TotalTime>3</TotalTime>
  <ScaleCrop>false</ScaleCrop>
  <LinksUpToDate>false</LinksUpToDate>
  <CharactersWithSpaces>2402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2017-12-08T05:27:00Z</dcterms:created>
  <dc:creator>Lenovo</dc:creator>
  <cp:lastModifiedBy>Administrator</cp:lastModifiedBy>
  <dcterms:modified xsi:type="dcterms:W3CDTF">2026-01-06T03:37:56Z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A48B8DE2FAB2479EA5B371DC8B16A154</vt:lpwstr>
  </property>
  <property fmtid="{D5CDD505-2E9C-101B-9397-08002B2CF9AE}" pid="4" name="KSOTemplateDocerSaveRecord">
    <vt:lpwstr>eyJoZGlkIjoiNWQxNjc0Y2QyODhkZDYzNDg0NTNkNzBkNGUzMTNkMWEiLCJ1c2VySWQiOiIyNjkwNTYxMzAifQ==</vt:lpwstr>
  </property>
</Properties>
</file>