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D8BA2"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</w:t>
      </w:r>
      <w:r>
        <w:rPr>
          <w:sz w:val="24"/>
        </w:rPr>
        <w:t>/AF/95/20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-0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.0</w:t>
      </w:r>
    </w:p>
    <w:p w14:paraId="26D27249">
      <w:pPr>
        <w:spacing w:before="156" w:beforeLines="50" w:after="156" w:afterLines="50" w:line="37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免除伦理审查申请表</w:t>
      </w:r>
    </w:p>
    <w:tbl>
      <w:tblPr>
        <w:tblStyle w:val="5"/>
        <w:tblW w:w="8726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039"/>
        <w:gridCol w:w="2268"/>
        <w:gridCol w:w="2126"/>
      </w:tblGrid>
      <w:tr w14:paraId="4149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3" w:type="dxa"/>
            <w:vAlign w:val="center"/>
          </w:tcPr>
          <w:p w14:paraId="72772957">
            <w:pPr>
              <w:spacing w:line="32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项目名称</w:t>
            </w:r>
          </w:p>
        </w:tc>
        <w:tc>
          <w:tcPr>
            <w:tcW w:w="6433" w:type="dxa"/>
            <w:gridSpan w:val="3"/>
            <w:vAlign w:val="center"/>
          </w:tcPr>
          <w:p w14:paraId="6079F21A">
            <w:pPr>
              <w:spacing w:line="320" w:lineRule="exact"/>
              <w:rPr>
                <w:rFonts w:ascii="宋体" w:hAnsi="宋体"/>
                <w:sz w:val="22"/>
              </w:rPr>
            </w:pPr>
          </w:p>
        </w:tc>
      </w:tr>
      <w:tr w14:paraId="4346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3" w:type="dxa"/>
            <w:vAlign w:val="center"/>
          </w:tcPr>
          <w:p w14:paraId="466DF376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申办者/项目</w:t>
            </w:r>
            <w:r>
              <w:rPr>
                <w:rFonts w:ascii="宋体" w:hAnsi="宋体"/>
                <w:sz w:val="22"/>
              </w:rPr>
              <w:t>来源</w:t>
            </w:r>
          </w:p>
        </w:tc>
        <w:tc>
          <w:tcPr>
            <w:tcW w:w="6433" w:type="dxa"/>
            <w:gridSpan w:val="3"/>
            <w:vAlign w:val="center"/>
          </w:tcPr>
          <w:p w14:paraId="0321D076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5B40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3" w:type="dxa"/>
            <w:vAlign w:val="center"/>
          </w:tcPr>
          <w:p w14:paraId="118465E6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方案版本号</w:t>
            </w:r>
          </w:p>
        </w:tc>
        <w:tc>
          <w:tcPr>
            <w:tcW w:w="2039" w:type="dxa"/>
            <w:vAlign w:val="center"/>
          </w:tcPr>
          <w:p w14:paraId="1F45EB2B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85B9674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方案版本日期</w:t>
            </w:r>
          </w:p>
        </w:tc>
        <w:tc>
          <w:tcPr>
            <w:tcW w:w="2126" w:type="dxa"/>
            <w:vAlign w:val="center"/>
          </w:tcPr>
          <w:p w14:paraId="4CA7C512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3AB6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3" w:type="dxa"/>
            <w:vAlign w:val="center"/>
          </w:tcPr>
          <w:p w14:paraId="43CE19C4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知情同意书版本号</w:t>
            </w:r>
          </w:p>
        </w:tc>
        <w:tc>
          <w:tcPr>
            <w:tcW w:w="2039" w:type="dxa"/>
            <w:vAlign w:val="center"/>
          </w:tcPr>
          <w:p w14:paraId="54BF5383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/</w:t>
            </w:r>
          </w:p>
        </w:tc>
        <w:tc>
          <w:tcPr>
            <w:tcW w:w="2268" w:type="dxa"/>
            <w:vAlign w:val="center"/>
          </w:tcPr>
          <w:p w14:paraId="4AF3A43A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知情同意书版本日期</w:t>
            </w:r>
          </w:p>
        </w:tc>
        <w:tc>
          <w:tcPr>
            <w:tcW w:w="2126" w:type="dxa"/>
            <w:vAlign w:val="center"/>
          </w:tcPr>
          <w:p w14:paraId="7FF02486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/</w:t>
            </w:r>
          </w:p>
        </w:tc>
      </w:tr>
      <w:tr w14:paraId="1425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3" w:type="dxa"/>
            <w:vAlign w:val="center"/>
          </w:tcPr>
          <w:p w14:paraId="7BA6DCB0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研究科室</w:t>
            </w:r>
          </w:p>
        </w:tc>
        <w:tc>
          <w:tcPr>
            <w:tcW w:w="2039" w:type="dxa"/>
            <w:vAlign w:val="center"/>
          </w:tcPr>
          <w:p w14:paraId="4B6D3D3B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D2CC7D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主要研究者</w:t>
            </w:r>
          </w:p>
        </w:tc>
        <w:tc>
          <w:tcPr>
            <w:tcW w:w="2126" w:type="dxa"/>
            <w:vAlign w:val="center"/>
          </w:tcPr>
          <w:p w14:paraId="09FB98E7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 w14:paraId="68EF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3" w:type="dxa"/>
            <w:vAlign w:val="center"/>
          </w:tcPr>
          <w:p w14:paraId="7DAA89A8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受理号</w:t>
            </w:r>
          </w:p>
        </w:tc>
        <w:tc>
          <w:tcPr>
            <w:tcW w:w="6433" w:type="dxa"/>
            <w:gridSpan w:val="3"/>
            <w:vAlign w:val="center"/>
          </w:tcPr>
          <w:p w14:paraId="126FDFF4">
            <w:pPr>
              <w:spacing w:line="31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2"/>
              </w:rPr>
              <w:t>伦理办公室填写</w:t>
            </w:r>
          </w:p>
        </w:tc>
      </w:tr>
    </w:tbl>
    <w:p w14:paraId="6899CF2F">
      <w:pPr>
        <w:tabs>
          <w:tab w:val="left" w:pos="1260"/>
        </w:tabs>
        <w:spacing w:line="340" w:lineRule="exact"/>
        <w:ind w:firstLine="402" w:firstLineChars="200"/>
        <w:rPr>
          <w:b/>
          <w:sz w:val="23"/>
          <w:szCs w:val="23"/>
        </w:rPr>
      </w:pPr>
      <w:r>
        <w:rPr>
          <w:rFonts w:hint="eastAsia"/>
          <w:b/>
          <w:sz w:val="20"/>
          <w:szCs w:val="20"/>
        </w:rPr>
        <w:t>注:此申请表可复制，但内容不得随意更改。</w:t>
      </w:r>
    </w:p>
    <w:p w14:paraId="6FAE3FD9">
      <w:pPr>
        <w:spacing w:line="360" w:lineRule="auto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项目/研究信息</w:t>
      </w:r>
    </w:p>
    <w:p w14:paraId="0F13AFFF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spacing w:line="360" w:lineRule="auto"/>
        <w:ind w:left="460" w:hanging="460" w:hangingChars="200"/>
        <w:rPr>
          <w:b/>
          <w:sz w:val="23"/>
          <w:szCs w:val="23"/>
        </w:rPr>
      </w:pPr>
      <w:r>
        <w:rPr>
          <w:rFonts w:hint="eastAsia"/>
          <w:sz w:val="23"/>
          <w:szCs w:val="23"/>
        </w:rPr>
        <w:t>该项目</w:t>
      </w:r>
      <w:bookmarkStart w:id="0" w:name="_Hlk136510018"/>
      <w:r>
        <w:rPr>
          <w:rFonts w:hint="eastAsia"/>
          <w:sz w:val="23"/>
          <w:szCs w:val="23"/>
        </w:rPr>
        <w:t>不属于研究</w:t>
      </w:r>
      <w:bookmarkEnd w:id="0"/>
      <w:r>
        <w:rPr>
          <w:rFonts w:hint="eastAsia"/>
          <w:sz w:val="23"/>
          <w:szCs w:val="23"/>
        </w:rPr>
        <w:t>范畴：□是</w:t>
      </w:r>
      <w:r>
        <w:rPr>
          <w:rFonts w:hint="eastAsia" w:ascii="宋体" w:hAnsi="宋体"/>
          <w:b/>
          <w:bCs/>
          <w:kern w:val="0"/>
          <w:sz w:val="23"/>
          <w:szCs w:val="23"/>
        </w:rPr>
        <w:t>→以下全部跳过</w:t>
      </w:r>
      <w:r>
        <w:rPr>
          <w:rFonts w:hint="eastAsia"/>
          <w:sz w:val="23"/>
          <w:szCs w:val="23"/>
        </w:rPr>
        <w:t xml:space="preserve"> □否</w:t>
      </w:r>
    </w:p>
    <w:p w14:paraId="7BDFA6A4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spacing w:line="360" w:lineRule="auto"/>
        <w:ind w:left="460" w:hanging="460" w:hangingChars="200"/>
        <w:rPr>
          <w:bCs/>
          <w:sz w:val="23"/>
          <w:szCs w:val="23"/>
        </w:rPr>
      </w:pPr>
      <w:bookmarkStart w:id="1" w:name="_Hlk136510383"/>
      <w:r>
        <w:rPr>
          <w:rFonts w:hint="eastAsia"/>
          <w:bCs/>
          <w:sz w:val="23"/>
          <w:szCs w:val="23"/>
        </w:rPr>
        <w:t>利用合法获得的公开数据，或者通过观察且不干扰公共行为产生的数据进行研究的：</w:t>
      </w:r>
      <w:r>
        <w:rPr>
          <w:rFonts w:hint="eastAsia"/>
          <w:sz w:val="23"/>
          <w:szCs w:val="23"/>
        </w:rPr>
        <w:t>□是 □否</w:t>
      </w:r>
    </w:p>
    <w:p w14:paraId="4E08E8F9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spacing w:line="360" w:lineRule="auto"/>
        <w:ind w:left="460" w:hanging="460" w:hangingChars="200"/>
        <w:rPr>
          <w:bCs/>
          <w:sz w:val="23"/>
          <w:szCs w:val="23"/>
        </w:rPr>
      </w:pPr>
      <w:r>
        <w:rPr>
          <w:rFonts w:hint="eastAsia"/>
          <w:bCs/>
          <w:sz w:val="23"/>
          <w:szCs w:val="23"/>
        </w:rPr>
        <w:t>使用匿名化的信息数据开展研究的：</w:t>
      </w:r>
      <w:r>
        <w:rPr>
          <w:rFonts w:hint="eastAsia"/>
          <w:sz w:val="23"/>
          <w:szCs w:val="23"/>
        </w:rPr>
        <w:t>□是 □否</w:t>
      </w:r>
    </w:p>
    <w:p w14:paraId="46DE7AFD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spacing w:line="360" w:lineRule="auto"/>
        <w:ind w:left="460" w:hanging="460" w:hangingChars="200"/>
        <w:rPr>
          <w:bCs/>
          <w:sz w:val="23"/>
          <w:szCs w:val="23"/>
        </w:rPr>
      </w:pPr>
      <w:r>
        <w:rPr>
          <w:rFonts w:hint="eastAsia"/>
          <w:bCs/>
          <w:sz w:val="23"/>
          <w:szCs w:val="23"/>
        </w:rPr>
        <w:t>使用已有的人的生物样本开展研究，所使用的生物样本来源符合相关法规和伦理原则，研究相关内容和目的在规范的知情同意范围内，且不涉及使用人的生殖细胞、胚胎和生殖性克隆、嵌合、可遗传的基因操作等活动的：</w:t>
      </w:r>
      <w:r>
        <w:rPr>
          <w:rFonts w:hint="eastAsia"/>
          <w:sz w:val="23"/>
          <w:szCs w:val="23"/>
        </w:rPr>
        <w:t>□是 □否</w:t>
      </w:r>
    </w:p>
    <w:p w14:paraId="7104DC4F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spacing w:line="360" w:lineRule="auto"/>
        <w:ind w:left="460" w:hanging="460" w:hangingChars="200"/>
        <w:rPr>
          <w:bCs/>
          <w:sz w:val="23"/>
          <w:szCs w:val="23"/>
        </w:rPr>
      </w:pPr>
      <w:r>
        <w:rPr>
          <w:rFonts w:hint="eastAsia"/>
          <w:bCs/>
          <w:sz w:val="23"/>
          <w:szCs w:val="23"/>
        </w:rPr>
        <w:t>使用生物样本库来源的人源细胞株或者细胞系等开展研究，研究相关内容和目的在提供方授权范围内，且不涉及人胚胎和生殖性克隆、嵌合、可遗传的基因操作等活动的：</w:t>
      </w:r>
      <w:r>
        <w:rPr>
          <w:rFonts w:hint="eastAsia"/>
          <w:sz w:val="23"/>
          <w:szCs w:val="23"/>
        </w:rPr>
        <w:t>□是 □否</w:t>
      </w:r>
    </w:p>
    <w:bookmarkEnd w:id="1"/>
    <w:p w14:paraId="0AD458C1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spacing w:line="360" w:lineRule="auto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在正常的教育、培训环境下开展研究，如</w:t>
      </w:r>
    </w:p>
    <w:p w14:paraId="0F5D8D67">
      <w:pPr>
        <w:pStyle w:val="9"/>
        <w:numPr>
          <w:ilvl w:val="1"/>
          <w:numId w:val="2"/>
        </w:numPr>
        <w:spacing w:line="360" w:lineRule="auto"/>
        <w:ind w:left="987"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对常规和特殊教学方法的研究： □是 □否</w:t>
      </w:r>
    </w:p>
    <w:p w14:paraId="13065F1E">
      <w:pPr>
        <w:pStyle w:val="9"/>
        <w:numPr>
          <w:ilvl w:val="1"/>
          <w:numId w:val="2"/>
        </w:numPr>
        <w:spacing w:line="360" w:lineRule="auto"/>
        <w:ind w:left="987"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关于教学方法、课程或课堂管理的研究，或对不同的教学方法、课程或课堂管理进行对比研究： □是 □否</w:t>
      </w:r>
    </w:p>
    <w:p w14:paraId="6F85BE3B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spacing w:line="360" w:lineRule="auto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研究涉及孕妇、胎儿、新生儿、试管婴儿、精神障碍人员和服刑劳教人员等：□是 □否</w:t>
      </w:r>
    </w:p>
    <w:p w14:paraId="18915841">
      <w:pPr>
        <w:numPr>
          <w:ilvl w:val="0"/>
          <w:numId w:val="1"/>
        </w:numPr>
        <w:tabs>
          <w:tab w:val="left" w:pos="420"/>
          <w:tab w:val="left" w:pos="1260"/>
          <w:tab w:val="clear" w:pos="840"/>
        </w:tabs>
        <w:spacing w:line="360" w:lineRule="auto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其他 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 xml:space="preserve">                                                      </w:t>
      </w:r>
    </w:p>
    <w:tbl>
      <w:tblPr>
        <w:tblStyle w:val="5"/>
        <w:tblW w:w="8895" w:type="dxa"/>
        <w:tblInd w:w="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476"/>
        <w:gridCol w:w="2053"/>
        <w:gridCol w:w="1860"/>
      </w:tblGrid>
      <w:tr w14:paraId="0EEB3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F36DE3">
            <w:pPr>
              <w:pStyle w:val="9"/>
              <w:spacing w:line="360" w:lineRule="auto"/>
              <w:ind w:firstLine="0" w:firstLineChars="0"/>
              <w:jc w:val="both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申请人签字</w:t>
            </w:r>
          </w:p>
        </w:tc>
        <w:tc>
          <w:tcPr>
            <w:tcW w:w="24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CB60C1"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0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4B83F0"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日  期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14E08"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36D4D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13DD4F">
            <w:pPr>
              <w:pStyle w:val="9"/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秘书/办公室主任签名</w:t>
            </w:r>
          </w:p>
        </w:tc>
        <w:tc>
          <w:tcPr>
            <w:tcW w:w="24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1E0560"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0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C12073"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696D3"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</w:tbl>
    <w:p w14:paraId="38E7745A">
      <w:pPr>
        <w:spacing w:line="370" w:lineRule="exact"/>
        <w:jc w:val="both"/>
        <w:rPr>
          <w:rFonts w:ascii="黑体" w:hAnsi="黑体" w:eastAsia="黑体"/>
          <w:b/>
          <w:sz w:val="28"/>
          <w:szCs w:val="28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2407771"/>
      <w:docPartObj>
        <w:docPartGallery w:val="AutoText"/>
      </w:docPartObj>
    </w:sdtPr>
    <w:sdtContent>
      <w:p w14:paraId="7564504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A37D3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741E1">
    <w:pPr>
      <w:pStyle w:val="4"/>
    </w:pPr>
    <w:r>
      <w:rPr>
        <w:rFonts w:hint="eastAsia"/>
        <w:sz w:val="20"/>
        <w:lang w:val="en-US" w:eastAsia="zh-CN"/>
      </w:rPr>
      <w:t>云南省曲靖中心医院伦理</w:t>
    </w:r>
    <w:r>
      <w:rPr>
        <w:rFonts w:hint="eastAsia"/>
        <w:sz w:val="20"/>
      </w:rPr>
      <w:t>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F5D46"/>
    <w:multiLevelType w:val="multilevel"/>
    <w:tmpl w:val="779F5D46"/>
    <w:lvl w:ilvl="0" w:tentative="0">
      <w:start w:val="1"/>
      <w:numFmt w:val="bullet"/>
      <w:lvlText w:val="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7FC56F59"/>
    <w:multiLevelType w:val="multilevel"/>
    <w:tmpl w:val="7FC56F59"/>
    <w:lvl w:ilvl="0" w:tentative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eastAsia="宋体"/>
        <w:b w:val="0"/>
        <w:i w:val="0"/>
        <w:color w:val="auto"/>
        <w:sz w:val="21"/>
      </w:rPr>
    </w:lvl>
    <w:lvl w:ilvl="2" w:tentative="0">
      <w:start w:val="0"/>
      <w:numFmt w:val="bullet"/>
      <w:lvlText w:val="□"/>
      <w:lvlJc w:val="left"/>
      <w:pPr>
        <w:tabs>
          <w:tab w:val="left" w:pos="1620"/>
        </w:tabs>
        <w:ind w:left="1620" w:hanging="360"/>
      </w:pPr>
      <w:rPr>
        <w:rFonts w:hint="eastAsia" w:ascii="宋体" w:hAnsi="宋体" w:eastAsia="宋体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CC"/>
    <w:rsid w:val="00062E32"/>
    <w:rsid w:val="000A35F2"/>
    <w:rsid w:val="000D6393"/>
    <w:rsid w:val="002E7841"/>
    <w:rsid w:val="00302191"/>
    <w:rsid w:val="003B12DC"/>
    <w:rsid w:val="00453587"/>
    <w:rsid w:val="0048490E"/>
    <w:rsid w:val="005227B9"/>
    <w:rsid w:val="0058083D"/>
    <w:rsid w:val="005B7370"/>
    <w:rsid w:val="005C2346"/>
    <w:rsid w:val="005E2E1F"/>
    <w:rsid w:val="00617954"/>
    <w:rsid w:val="006415E9"/>
    <w:rsid w:val="00642935"/>
    <w:rsid w:val="006E7E01"/>
    <w:rsid w:val="00793BAE"/>
    <w:rsid w:val="007D5C7C"/>
    <w:rsid w:val="007F1BD2"/>
    <w:rsid w:val="009719DF"/>
    <w:rsid w:val="009E238D"/>
    <w:rsid w:val="009E42D9"/>
    <w:rsid w:val="009F78AE"/>
    <w:rsid w:val="00A84B76"/>
    <w:rsid w:val="00A91C69"/>
    <w:rsid w:val="00AB1288"/>
    <w:rsid w:val="00B05C69"/>
    <w:rsid w:val="00B45455"/>
    <w:rsid w:val="00B811B8"/>
    <w:rsid w:val="00C269D8"/>
    <w:rsid w:val="00C4681B"/>
    <w:rsid w:val="00C86522"/>
    <w:rsid w:val="00CB5145"/>
    <w:rsid w:val="00CC02BE"/>
    <w:rsid w:val="00D04FCC"/>
    <w:rsid w:val="00D65EDD"/>
    <w:rsid w:val="00E0236F"/>
    <w:rsid w:val="00E2616F"/>
    <w:rsid w:val="00E84F7B"/>
    <w:rsid w:val="00EC1700"/>
    <w:rsid w:val="00EC38EF"/>
    <w:rsid w:val="21F1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507</Words>
  <Characters>525</Characters>
  <Lines>4</Lines>
  <Paragraphs>1</Paragraphs>
  <TotalTime>52</TotalTime>
  <ScaleCrop>false</ScaleCrop>
  <LinksUpToDate>false</LinksUpToDate>
  <CharactersWithSpaces>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2017-12-08T05:27:00Z</dcterms:created>
  <dc:creator>Lenovo</dc:creator>
  <cp:lastModifiedBy>WPS_1609143094</cp:lastModifiedBy>
  <cp:lastPrinted>2018-01-25T02:32:00Z</cp:lastPrinted>
  <dcterms:modified xsi:type="dcterms:W3CDTF">2025-08-30T07:28:12Z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eyJoZGlkIjoiYjQxZWVmOTAwNDlhNmY0MjRlYjFmN2VkZTBiY2U0ODgiLCJ1c2VySWQiOiIxMTU1MTk1NjYzIn0=</vt:lpwstr>
  </property>
  <property fmtid="{D5CDD505-2E9C-101B-9397-08002B2CF9AE}" pid="3" name="KSOProductBuildVer">
    <vt:lpwstr>2052-12.1.0.22529</vt:lpwstr>
  </property>
  <property fmtid="{D5CDD505-2E9C-101B-9397-08002B2CF9AE}" pid="4" name="ICV">
    <vt:lpwstr>822071D70E0142578D9845F4A830869A_12</vt:lpwstr>
  </property>
</Properties>
</file>