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2268"/>
        <w:gridCol w:w="1276"/>
        <w:gridCol w:w="1134"/>
        <w:gridCol w:w="2242"/>
      </w:tblGrid>
      <w:tr w14:paraId="06BD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2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A780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曲靖市第一人民医院医学装备维修报价单（万元以上）</w:t>
            </w:r>
          </w:p>
          <w:p w14:paraId="659DA75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76C3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41CC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申请维修科室：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ADE76A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设备编号：</w:t>
            </w:r>
          </w:p>
        </w:tc>
        <w:tc>
          <w:tcPr>
            <w:tcW w:w="224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0C006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使用年限：</w:t>
            </w:r>
          </w:p>
        </w:tc>
      </w:tr>
      <w:tr w14:paraId="42EA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54A2E2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设备名称：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0EAC7A2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设备型号：</w:t>
            </w:r>
          </w:p>
        </w:tc>
      </w:tr>
      <w:tr w14:paraId="36CB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220" w:type="dxa"/>
            <w:gridSpan w:val="5"/>
            <w:shd w:val="clear" w:color="auto" w:fill="auto"/>
            <w:noWrap/>
            <w:vAlign w:val="center"/>
          </w:tcPr>
          <w:p w14:paraId="65C5E58D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资产卡片号：</w:t>
            </w:r>
          </w:p>
        </w:tc>
      </w:tr>
      <w:tr w14:paraId="6A4F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20" w:type="dxa"/>
            <w:gridSpan w:val="5"/>
            <w:vMerge w:val="restart"/>
            <w:shd w:val="clear" w:color="auto" w:fill="auto"/>
            <w:vAlign w:val="center"/>
          </w:tcPr>
          <w:p w14:paraId="41AE83F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故障现象：</w:t>
            </w:r>
            <w:bookmarkStart w:id="0" w:name="_GoBack"/>
            <w:bookmarkEnd w:id="0"/>
          </w:p>
        </w:tc>
      </w:tr>
      <w:tr w14:paraId="5D88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9220" w:type="dxa"/>
            <w:gridSpan w:val="5"/>
            <w:vMerge w:val="continue"/>
            <w:shd w:val="clear" w:color="auto" w:fill="auto"/>
            <w:vAlign w:val="center"/>
          </w:tcPr>
          <w:p w14:paraId="0EFE7577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C16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9220" w:type="dxa"/>
            <w:gridSpan w:val="5"/>
            <w:shd w:val="clear" w:color="auto" w:fill="auto"/>
            <w:vAlign w:val="center"/>
          </w:tcPr>
          <w:p w14:paraId="50A5583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处理措施：</w:t>
            </w:r>
          </w:p>
        </w:tc>
      </w:tr>
      <w:tr w14:paraId="0E6E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220" w:type="dxa"/>
            <w:gridSpan w:val="5"/>
            <w:shd w:val="clear" w:color="auto" w:fill="auto"/>
            <w:vAlign w:val="center"/>
          </w:tcPr>
          <w:p w14:paraId="60E7CC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维修报价明细</w:t>
            </w:r>
          </w:p>
        </w:tc>
      </w:tr>
      <w:tr w14:paraId="584E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7DE6E8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26ECD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更换维修配件内容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BB89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B970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098B32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14:paraId="04A2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677E75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DD7EA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E9A6A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5581D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0F8E889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AB1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125BEB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C004A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D47C0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D5533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38FE79FE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9E3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5DAC34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EAF0C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730C2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1E6D0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136FA2A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11F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182BE2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4EBBA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7E34E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D9E04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FACB7C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F9F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39A268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AD22A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人工费：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0BB8B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9ED06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保修期：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358208B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601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noWrap/>
            <w:vAlign w:val="center"/>
          </w:tcPr>
          <w:p w14:paraId="1BA39A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维修报价：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6B47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D8105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谈定价格：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6788DA9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FB6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2E94B8F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检修单位：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2902D2A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送修单位：曲靖市第一人民医院</w:t>
            </w:r>
          </w:p>
        </w:tc>
      </w:tr>
      <w:tr w14:paraId="563C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7DAE30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地址：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2DEC34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地址：云南省曲靖市麒麟区园林路1号</w:t>
            </w:r>
          </w:p>
        </w:tc>
      </w:tr>
      <w:tr w14:paraId="000F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64DBCDD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单位负责人：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1F737A4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联系电话（传真）：0874-3320319</w:t>
            </w:r>
          </w:p>
        </w:tc>
      </w:tr>
      <w:tr w14:paraId="253F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16E2CA1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4D48E98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责任工程师（签章）：</w:t>
            </w:r>
          </w:p>
        </w:tc>
      </w:tr>
      <w:tr w14:paraId="0B8C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303C307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维修工程师：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34DBBD0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科室负责人（签章）：</w:t>
            </w:r>
          </w:p>
        </w:tc>
      </w:tr>
      <w:tr w14:paraId="7DFD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75F7FFA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开户银行：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7692DBE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医疗支持保障部</w:t>
            </w:r>
          </w:p>
          <w:p w14:paraId="0782350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医学装备科（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）：</w:t>
            </w:r>
          </w:p>
        </w:tc>
      </w:tr>
      <w:tr w14:paraId="0426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1B58BDF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账号：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4FB0909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院领导（签章）：</w:t>
            </w:r>
          </w:p>
        </w:tc>
      </w:tr>
      <w:tr w14:paraId="42F2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305F735E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11A1544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A1D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5A4C4FB8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4437E78E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840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3D60EBD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Style w:val="8"/>
                <w:rFonts w:hint="default"/>
              </w:rPr>
              <w:t xml:space="preserve">   年  月  日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28420B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Style w:val="8"/>
                <w:rFonts w:hint="default"/>
              </w:rPr>
              <w:t xml:space="preserve">  年  月  日</w:t>
            </w:r>
          </w:p>
        </w:tc>
      </w:tr>
      <w:tr w14:paraId="1750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20" w:type="dxa"/>
            <w:gridSpan w:val="5"/>
            <w:vMerge w:val="restart"/>
            <w:shd w:val="clear" w:color="auto" w:fill="auto"/>
            <w:noWrap/>
            <w:vAlign w:val="center"/>
          </w:tcPr>
          <w:p w14:paraId="218F070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  <w:tr w14:paraId="43DF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20" w:type="dxa"/>
            <w:gridSpan w:val="5"/>
            <w:vMerge w:val="continue"/>
            <w:shd w:val="clear" w:color="auto" w:fill="auto"/>
            <w:noWrap/>
            <w:vAlign w:val="center"/>
          </w:tcPr>
          <w:p w14:paraId="2F166531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4D9E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FD7"/>
    <w:rsid w:val="001000DC"/>
    <w:rsid w:val="001D6BF1"/>
    <w:rsid w:val="00226337"/>
    <w:rsid w:val="0029738A"/>
    <w:rsid w:val="00445523"/>
    <w:rsid w:val="005364B2"/>
    <w:rsid w:val="005D12D1"/>
    <w:rsid w:val="006431DA"/>
    <w:rsid w:val="006F53BB"/>
    <w:rsid w:val="008A02F0"/>
    <w:rsid w:val="008E638F"/>
    <w:rsid w:val="008F2A6F"/>
    <w:rsid w:val="00914BE2"/>
    <w:rsid w:val="009D4481"/>
    <w:rsid w:val="00A9597F"/>
    <w:rsid w:val="00AD2C6D"/>
    <w:rsid w:val="00B21D9D"/>
    <w:rsid w:val="00B469B6"/>
    <w:rsid w:val="00D059B7"/>
    <w:rsid w:val="00E23EFA"/>
    <w:rsid w:val="00F02256"/>
    <w:rsid w:val="00F94FD7"/>
    <w:rsid w:val="00FF51E9"/>
    <w:rsid w:val="3201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239</Words>
  <Characters>252</Characters>
  <Lines>2</Lines>
  <Paragraphs>1</Paragraphs>
  <TotalTime>24</TotalTime>
  <ScaleCrop>false</ScaleCrop>
  <LinksUpToDate>false</LinksUpToDate>
  <CharactersWithSpaces>267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2022-08-05T09:39:00Z</dcterms:created>
  <dc:creator>AutoBVT</dc:creator>
  <cp:lastModifiedBy>小苏</cp:lastModifiedBy>
  <dcterms:modified xsi:type="dcterms:W3CDTF">2024-12-18T08:48:58Z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D3E954F4035345D8B7FE9783F8DD3BB7_12</vt:lpwstr>
  </property>
</Properties>
</file>