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6" w:rsidRDefault="00CB2223">
      <w:pPr>
        <w:spacing w:line="58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6"/>
          <w:szCs w:val="36"/>
        </w:rPr>
        <w:t>附件</w:t>
      </w:r>
      <w:r>
        <w:rPr>
          <w:rFonts w:ascii="仿宋_GB2312" w:eastAsia="仿宋_GB2312" w:hint="eastAsia"/>
          <w:sz w:val="36"/>
          <w:szCs w:val="36"/>
        </w:rPr>
        <w:t>1</w:t>
      </w:r>
      <w:r>
        <w:rPr>
          <w:rFonts w:ascii="仿宋_GB2312" w:eastAsia="仿宋_GB2312" w:hint="eastAsia"/>
          <w:sz w:val="36"/>
          <w:szCs w:val="36"/>
        </w:rPr>
        <w:t>：一标段：健康体检中心、人民公社、北城医院（门诊楼、医技楼、住院楼）</w:t>
      </w:r>
      <w:proofErr w:type="gramStart"/>
      <w:r>
        <w:rPr>
          <w:rFonts w:ascii="仿宋_GB2312" w:eastAsia="仿宋_GB2312" w:hint="eastAsia"/>
          <w:sz w:val="36"/>
          <w:szCs w:val="36"/>
        </w:rPr>
        <w:t>电梯维保清单</w:t>
      </w:r>
      <w:proofErr w:type="gramEnd"/>
    </w:p>
    <w:tbl>
      <w:tblPr>
        <w:tblStyle w:val="a4"/>
        <w:tblW w:w="14852" w:type="dxa"/>
        <w:tblLayout w:type="fixed"/>
        <w:tblLook w:val="04A0" w:firstRow="1" w:lastRow="0" w:firstColumn="1" w:lastColumn="0" w:noHBand="0" w:noVBand="1"/>
      </w:tblPr>
      <w:tblGrid>
        <w:gridCol w:w="875"/>
        <w:gridCol w:w="13"/>
        <w:gridCol w:w="862"/>
        <w:gridCol w:w="1174"/>
        <w:gridCol w:w="1617"/>
        <w:gridCol w:w="1465"/>
        <w:gridCol w:w="1067"/>
        <w:gridCol w:w="792"/>
        <w:gridCol w:w="1298"/>
        <w:gridCol w:w="803"/>
        <w:gridCol w:w="2377"/>
        <w:gridCol w:w="1238"/>
        <w:gridCol w:w="1271"/>
      </w:tblGrid>
      <w:tr w:rsidR="008E7486">
        <w:trPr>
          <w:trHeight w:val="1006"/>
        </w:trPr>
        <w:tc>
          <w:tcPr>
            <w:tcW w:w="888" w:type="dxa"/>
            <w:gridSpan w:val="2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036" w:type="dxa"/>
            <w:gridSpan w:val="2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维保地点</w:t>
            </w:r>
            <w:proofErr w:type="gramEnd"/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制造厂家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规格型号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层站数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速度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额载重量（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KG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制造日期</w:t>
            </w:r>
          </w:p>
        </w:tc>
        <w:tc>
          <w:tcPr>
            <w:tcW w:w="1238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单价（元）</w:t>
            </w:r>
          </w:p>
        </w:tc>
        <w:tc>
          <w:tcPr>
            <w:tcW w:w="1271" w:type="dxa"/>
            <w:vAlign w:val="center"/>
          </w:tcPr>
          <w:p w:rsidR="008E7486" w:rsidRDefault="00CB222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总价（元）</w:t>
            </w:r>
          </w:p>
        </w:tc>
      </w:tr>
      <w:tr w:rsidR="008E7486">
        <w:trPr>
          <w:trHeight w:val="652"/>
        </w:trPr>
        <w:tc>
          <w:tcPr>
            <w:tcW w:w="888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036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健康体检中心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蒂森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TE-GL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1.6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2"/>
        </w:trPr>
        <w:tc>
          <w:tcPr>
            <w:tcW w:w="888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036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健康体检中心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蒂森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TE-GL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1.6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732"/>
        </w:trPr>
        <w:tc>
          <w:tcPr>
            <w:tcW w:w="888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036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人民公社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东莞市快意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THJ2000/0.5-JXW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2000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81"/>
        </w:trPr>
        <w:tc>
          <w:tcPr>
            <w:tcW w:w="87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875" w:type="dxa"/>
            <w:gridSpan w:val="2"/>
            <w:vMerge w:val="restart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4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门诊楼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蒂森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TE-GL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1.0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1600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1088"/>
        </w:trPr>
        <w:tc>
          <w:tcPr>
            <w:tcW w:w="87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875" w:type="dxa"/>
            <w:gridSpan w:val="2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174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门诊</w:t>
            </w:r>
          </w:p>
          <w:p w:rsidR="008E7486" w:rsidRDefault="00CB222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扶梯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蒂森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Velino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classic</w:t>
            </w:r>
          </w:p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FT853</w:t>
            </w:r>
          </w:p>
        </w:tc>
        <w:tc>
          <w:tcPr>
            <w:tcW w:w="1067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0.5</w:t>
            </w:r>
          </w:p>
        </w:tc>
        <w:tc>
          <w:tcPr>
            <w:tcW w:w="129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2"/>
        </w:trPr>
        <w:tc>
          <w:tcPr>
            <w:tcW w:w="87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875" w:type="dxa"/>
            <w:gridSpan w:val="2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174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医技楼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蒂森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TE-GL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1.0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732"/>
        </w:trPr>
        <w:tc>
          <w:tcPr>
            <w:tcW w:w="87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174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住院楼</w:t>
            </w:r>
          </w:p>
        </w:tc>
        <w:tc>
          <w:tcPr>
            <w:tcW w:w="1617" w:type="dxa"/>
            <w:vAlign w:val="center"/>
          </w:tcPr>
          <w:p w:rsidR="008E7486" w:rsidRDefault="00CB2223">
            <w:pPr>
              <w:spacing w:line="32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蒂森</w:t>
            </w:r>
          </w:p>
        </w:tc>
        <w:tc>
          <w:tcPr>
            <w:tcW w:w="1465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TE-GL</w:t>
            </w:r>
          </w:p>
        </w:tc>
        <w:tc>
          <w:tcPr>
            <w:tcW w:w="106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792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298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80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237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 w:rsidTr="00BB1BAA">
        <w:trPr>
          <w:trHeight w:val="343"/>
        </w:trPr>
        <w:tc>
          <w:tcPr>
            <w:tcW w:w="9966" w:type="dxa"/>
            <w:gridSpan w:val="10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2377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E7486" w:rsidRDefault="00CB2223">
      <w:r>
        <w:br w:type="page"/>
      </w:r>
    </w:p>
    <w:p w:rsidR="008E7486" w:rsidRDefault="00CB2223">
      <w:pPr>
        <w:spacing w:line="580" w:lineRule="exact"/>
        <w:jc w:val="center"/>
        <w:rPr>
          <w:rFonts w:ascii="仿宋_GB2312" w:eastAsia="仿宋_GB2312"/>
          <w:sz w:val="40"/>
          <w:szCs w:val="40"/>
        </w:rPr>
      </w:pPr>
      <w:r>
        <w:rPr>
          <w:rFonts w:ascii="仿宋_GB2312" w:eastAsia="仿宋_GB2312" w:hint="eastAsia"/>
          <w:sz w:val="36"/>
          <w:szCs w:val="36"/>
        </w:rPr>
        <w:lastRenderedPageBreak/>
        <w:t>二标段：口腔医院、院本部、北城全科医生培训基地</w:t>
      </w:r>
      <w:proofErr w:type="gramStart"/>
      <w:r>
        <w:rPr>
          <w:rFonts w:ascii="仿宋_GB2312" w:eastAsia="仿宋_GB2312" w:hint="eastAsia"/>
          <w:sz w:val="36"/>
          <w:szCs w:val="36"/>
        </w:rPr>
        <w:t>电梯维保清单</w:t>
      </w:r>
      <w:proofErr w:type="gramEnd"/>
    </w:p>
    <w:tbl>
      <w:tblPr>
        <w:tblStyle w:val="a4"/>
        <w:tblW w:w="15029" w:type="dxa"/>
        <w:tblLayout w:type="fixed"/>
        <w:tblLook w:val="04A0" w:firstRow="1" w:lastRow="0" w:firstColumn="1" w:lastColumn="0" w:noHBand="0" w:noVBand="1"/>
      </w:tblPr>
      <w:tblGrid>
        <w:gridCol w:w="727"/>
        <w:gridCol w:w="727"/>
        <w:gridCol w:w="1631"/>
        <w:gridCol w:w="1481"/>
        <w:gridCol w:w="2331"/>
        <w:gridCol w:w="839"/>
        <w:gridCol w:w="1009"/>
        <w:gridCol w:w="1173"/>
        <w:gridCol w:w="779"/>
        <w:gridCol w:w="2439"/>
        <w:gridCol w:w="974"/>
        <w:gridCol w:w="919"/>
      </w:tblGrid>
      <w:tr w:rsidR="008E7486">
        <w:trPr>
          <w:trHeight w:val="739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2358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维保地点</w:t>
            </w:r>
            <w:proofErr w:type="gramEnd"/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制造厂家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规格型号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层站数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速度</w:t>
            </w:r>
            <w:r>
              <w:rPr>
                <w:rFonts w:ascii="仿宋_GB2312" w:eastAsia="仿宋_GB2312" w:hint="eastAsia"/>
                <w:sz w:val="28"/>
                <w:szCs w:val="28"/>
              </w:rPr>
              <w:t>(m/s)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额载重量（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kg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数量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制造日期</w:t>
            </w:r>
          </w:p>
        </w:tc>
        <w:tc>
          <w:tcPr>
            <w:tcW w:w="974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单价（元）</w:t>
            </w:r>
          </w:p>
        </w:tc>
        <w:tc>
          <w:tcPr>
            <w:tcW w:w="91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总价（元）</w:t>
            </w: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358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口腔医院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TKJ1600/1.5-JXW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358" w:type="dxa"/>
            <w:gridSpan w:val="2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口腔医院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云南电梯厂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TKJ750/1.0-JXW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1.0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750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1999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727" w:type="dxa"/>
            <w:vMerge w:val="restart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</w:t>
            </w:r>
          </w:p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内科住院楼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TWJ200/0.4-AS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0.4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内科住院楼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TBJ1600/1.5-BLW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内科住院楼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TBJ1600/1.5-BLW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2010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外科大楼配液中心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浙江沃克斯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TWJ200/1.0-ASW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1.0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外科住院楼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TBJ1600/1.5-BLW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外科住院楼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江西莱茵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外科住院楼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江西莱茵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TBJ1600/1.5-BLW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2004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90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727" w:type="dxa"/>
            <w:vMerge w:val="restart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</w:t>
            </w:r>
          </w:p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</w:t>
            </w:r>
          </w:p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部</w:t>
            </w: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核医学科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TBJ1600/1.0-JXW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1.0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核医学科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TKJ1600/1.0W-JXW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1.0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2017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医技楼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MCE-B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医技楼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门诊楼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653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727" w:type="dxa"/>
            <w:vMerge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门诊楼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广东广船国际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TBJ1600/1.5-JXW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2016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7486">
        <w:trPr>
          <w:trHeight w:val="975"/>
        </w:trPr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727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北城医院</w:t>
            </w:r>
          </w:p>
        </w:tc>
        <w:tc>
          <w:tcPr>
            <w:tcW w:w="16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全科医生培训基地</w:t>
            </w:r>
          </w:p>
        </w:tc>
        <w:tc>
          <w:tcPr>
            <w:tcW w:w="148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巨人通力</w:t>
            </w:r>
          </w:p>
        </w:tc>
        <w:tc>
          <w:tcPr>
            <w:tcW w:w="2331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TBJ1600/1.75 -JXW</w:t>
            </w:r>
          </w:p>
        </w:tc>
        <w:tc>
          <w:tcPr>
            <w:tcW w:w="8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00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1.5</w:t>
            </w:r>
          </w:p>
        </w:tc>
        <w:tc>
          <w:tcPr>
            <w:tcW w:w="1173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1600</w:t>
            </w:r>
          </w:p>
        </w:tc>
        <w:tc>
          <w:tcPr>
            <w:tcW w:w="77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39" w:type="dxa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  <w:tr w:rsidR="008E7486">
        <w:trPr>
          <w:trHeight w:val="690"/>
        </w:trPr>
        <w:tc>
          <w:tcPr>
            <w:tcW w:w="10697" w:type="dxa"/>
            <w:gridSpan w:val="9"/>
            <w:vAlign w:val="center"/>
          </w:tcPr>
          <w:p w:rsidR="008E7486" w:rsidRDefault="00CB222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243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:rsidR="008E7486" w:rsidRDefault="008E748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  <w:highlight w:val="yellow"/>
              </w:rPr>
            </w:pPr>
          </w:p>
        </w:tc>
      </w:tr>
    </w:tbl>
    <w:p w:rsidR="008E7486" w:rsidRDefault="008E7486" w:rsidP="00BB1BAA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sectPr w:rsidR="008E7486" w:rsidSect="00BB1BA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23" w:rsidRDefault="00CB2223" w:rsidP="00D3168D">
      <w:r>
        <w:separator/>
      </w:r>
    </w:p>
  </w:endnote>
  <w:endnote w:type="continuationSeparator" w:id="0">
    <w:p w:rsidR="00CB2223" w:rsidRDefault="00CB2223" w:rsidP="00D3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23" w:rsidRDefault="00CB2223" w:rsidP="00D3168D">
      <w:r>
        <w:separator/>
      </w:r>
    </w:p>
  </w:footnote>
  <w:footnote w:type="continuationSeparator" w:id="0">
    <w:p w:rsidR="00CB2223" w:rsidRDefault="00CB2223" w:rsidP="00D3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OTUwYmJjMTE5YWY5NTI3ZmU2ZmI1Yzc1OTcyOWMifQ=="/>
  </w:docVars>
  <w:rsids>
    <w:rsidRoot w:val="550B0997"/>
    <w:rsid w:val="000068BE"/>
    <w:rsid w:val="008E7486"/>
    <w:rsid w:val="00BB1BAA"/>
    <w:rsid w:val="00CB2223"/>
    <w:rsid w:val="00D3168D"/>
    <w:rsid w:val="01544E52"/>
    <w:rsid w:val="086C7AD9"/>
    <w:rsid w:val="097D37CD"/>
    <w:rsid w:val="09A1500E"/>
    <w:rsid w:val="0AEF054D"/>
    <w:rsid w:val="0D5A7540"/>
    <w:rsid w:val="0F42170F"/>
    <w:rsid w:val="123310F3"/>
    <w:rsid w:val="13361556"/>
    <w:rsid w:val="141C6857"/>
    <w:rsid w:val="144C1502"/>
    <w:rsid w:val="14C01D01"/>
    <w:rsid w:val="18AC6E53"/>
    <w:rsid w:val="18E90CD1"/>
    <w:rsid w:val="19412334"/>
    <w:rsid w:val="19ED3060"/>
    <w:rsid w:val="1B851185"/>
    <w:rsid w:val="1BB35E28"/>
    <w:rsid w:val="1E215D4E"/>
    <w:rsid w:val="1EA33203"/>
    <w:rsid w:val="1F925C1F"/>
    <w:rsid w:val="20783067"/>
    <w:rsid w:val="21AB05BF"/>
    <w:rsid w:val="22864D52"/>
    <w:rsid w:val="23767606"/>
    <w:rsid w:val="28666813"/>
    <w:rsid w:val="299F2002"/>
    <w:rsid w:val="2BDB6BA0"/>
    <w:rsid w:val="2DC0225E"/>
    <w:rsid w:val="37B54615"/>
    <w:rsid w:val="389822FA"/>
    <w:rsid w:val="399A5726"/>
    <w:rsid w:val="39DE1D35"/>
    <w:rsid w:val="3ADB750A"/>
    <w:rsid w:val="3DD22EC5"/>
    <w:rsid w:val="3E611186"/>
    <w:rsid w:val="42147AE8"/>
    <w:rsid w:val="42393E43"/>
    <w:rsid w:val="42F107B0"/>
    <w:rsid w:val="45AA33A7"/>
    <w:rsid w:val="46F34651"/>
    <w:rsid w:val="47BF2B30"/>
    <w:rsid w:val="48E03C7F"/>
    <w:rsid w:val="498E6BA8"/>
    <w:rsid w:val="4F74239C"/>
    <w:rsid w:val="51513F62"/>
    <w:rsid w:val="51651CC3"/>
    <w:rsid w:val="546F6E75"/>
    <w:rsid w:val="550B0997"/>
    <w:rsid w:val="56AE24BE"/>
    <w:rsid w:val="5A981634"/>
    <w:rsid w:val="5B7509D0"/>
    <w:rsid w:val="5BBC16A2"/>
    <w:rsid w:val="5C902F0B"/>
    <w:rsid w:val="60E61E53"/>
    <w:rsid w:val="61EE0090"/>
    <w:rsid w:val="66284E83"/>
    <w:rsid w:val="69431AF3"/>
    <w:rsid w:val="6B2B3DFF"/>
    <w:rsid w:val="6BF03A15"/>
    <w:rsid w:val="6DF545CF"/>
    <w:rsid w:val="6E6C58B1"/>
    <w:rsid w:val="718B154C"/>
    <w:rsid w:val="7596618A"/>
    <w:rsid w:val="76B443EA"/>
    <w:rsid w:val="78F32400"/>
    <w:rsid w:val="7A625D1E"/>
    <w:rsid w:val="7BB03FC0"/>
    <w:rsid w:val="7CEC5AE4"/>
    <w:rsid w:val="7D834802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3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168D"/>
    <w:rPr>
      <w:kern w:val="2"/>
      <w:sz w:val="18"/>
      <w:szCs w:val="18"/>
    </w:rPr>
  </w:style>
  <w:style w:type="paragraph" w:styleId="a6">
    <w:name w:val="footer"/>
    <w:basedOn w:val="a"/>
    <w:link w:val="Char0"/>
    <w:rsid w:val="00D3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168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pPr>
      <w:shd w:val="clear" w:color="auto" w:fill="000080"/>
    </w:p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3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3168D"/>
    <w:rPr>
      <w:kern w:val="2"/>
      <w:sz w:val="18"/>
      <w:szCs w:val="18"/>
    </w:rPr>
  </w:style>
  <w:style w:type="paragraph" w:styleId="a6">
    <w:name w:val="footer"/>
    <w:basedOn w:val="a"/>
    <w:link w:val="Char0"/>
    <w:rsid w:val="00D3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316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2023-01-06T06:37:00Z</cp:lastPrinted>
  <dcterms:created xsi:type="dcterms:W3CDTF">2023-01-09T07:20:00Z</dcterms:created>
  <dcterms:modified xsi:type="dcterms:W3CDTF">2023-01-09T07:20:00Z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6126283A8E4F4C0E9D81DC7A2434BE58</vt:lpwstr>
  </property>
</Properties>
</file>